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0" w:rightFromText="180" w:horzAnchor="margin" w:tblpY="-273"/>
        <w:tblW w:w="9861" w:type="dxa"/>
        <w:tblCellMar>
          <w:left w:w="30" w:type="dxa"/>
          <w:right w:w="2" w:type="dxa"/>
        </w:tblCellMar>
        <w:tblLook w:val="04A0" w:firstRow="1" w:lastRow="0" w:firstColumn="1" w:lastColumn="0" w:noHBand="0" w:noVBand="1"/>
      </w:tblPr>
      <w:tblGrid>
        <w:gridCol w:w="1063"/>
        <w:gridCol w:w="223"/>
        <w:gridCol w:w="874"/>
        <w:gridCol w:w="403"/>
        <w:gridCol w:w="858"/>
        <w:gridCol w:w="388"/>
        <w:gridCol w:w="939"/>
        <w:gridCol w:w="1330"/>
        <w:gridCol w:w="1364"/>
        <w:gridCol w:w="77"/>
        <w:gridCol w:w="1258"/>
        <w:gridCol w:w="1084"/>
      </w:tblGrid>
      <w:tr w:rsidR="00B760E4" w:rsidRPr="00A2582A" w14:paraId="0FEABFC0" w14:textId="77777777" w:rsidTr="00B760E4">
        <w:trPr>
          <w:trHeight w:val="444"/>
        </w:trPr>
        <w:tc>
          <w:tcPr>
            <w:tcW w:w="1286" w:type="dxa"/>
            <w:gridSpan w:val="2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4" w:space="0" w:color="000000"/>
            </w:tcBorders>
            <w:shd w:val="clear" w:color="auto" w:fill="auto"/>
          </w:tcPr>
          <w:p w14:paraId="0AEBDD8C" w14:textId="77777777" w:rsidR="00B760E4" w:rsidRDefault="00B760E4" w:rsidP="00B760E4">
            <w:pPr>
              <w:spacing w:after="0" w:line="259" w:lineRule="auto"/>
              <w:ind w:left="21" w:right="0" w:firstLine="0"/>
              <w:jc w:val="left"/>
            </w:pPr>
            <w:r w:rsidRPr="00A30185">
              <w:rPr>
                <w:b/>
                <w:i/>
                <w:sz w:val="18"/>
              </w:rPr>
              <w:t xml:space="preserve">Название дисциплины </w:t>
            </w:r>
          </w:p>
        </w:tc>
        <w:tc>
          <w:tcPr>
            <w:tcW w:w="8575" w:type="dxa"/>
            <w:gridSpan w:val="10"/>
            <w:tcBorders>
              <w:top w:val="single" w:sz="9" w:space="0" w:color="000000"/>
              <w:left w:val="single" w:sz="4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</w:tcPr>
          <w:p w14:paraId="159F00B4" w14:textId="77777777" w:rsidR="00B760E4" w:rsidRPr="00237D92" w:rsidRDefault="00B760E4" w:rsidP="00B760E4">
            <w:pPr>
              <w:spacing w:after="0" w:line="259" w:lineRule="auto"/>
              <w:ind w:left="21" w:right="0" w:firstLine="0"/>
              <w:jc w:val="left"/>
              <w:rPr>
                <w:lang w:val="ru-RU"/>
              </w:rPr>
            </w:pPr>
            <w:r w:rsidRPr="00237D92">
              <w:rPr>
                <w:b/>
                <w:sz w:val="18"/>
                <w:lang w:val="ru-RU"/>
              </w:rPr>
              <w:t xml:space="preserve">ОСНОВЫ МАТЕМАТИЧЕСКОГО МОДЕЛИРОВАНИЯ СОЦИАЛЬНО-ЭКОНОМИЧЕСКИХ ПРОЦЕССОВ </w:t>
            </w:r>
          </w:p>
        </w:tc>
      </w:tr>
      <w:tr w:rsidR="00B760E4" w14:paraId="73FCD5FA" w14:textId="77777777" w:rsidTr="00B760E4">
        <w:trPr>
          <w:trHeight w:val="238"/>
        </w:trPr>
        <w:tc>
          <w:tcPr>
            <w:tcW w:w="1286" w:type="dxa"/>
            <w:gridSpan w:val="2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4" w:space="0" w:color="000000"/>
            </w:tcBorders>
            <w:shd w:val="clear" w:color="auto" w:fill="auto"/>
          </w:tcPr>
          <w:p w14:paraId="3BCAF1BB" w14:textId="77777777" w:rsidR="00B760E4" w:rsidRDefault="00B760E4" w:rsidP="00B760E4">
            <w:pPr>
              <w:spacing w:after="0" w:line="259" w:lineRule="auto"/>
              <w:ind w:left="21" w:right="0" w:firstLine="0"/>
              <w:jc w:val="left"/>
            </w:pPr>
            <w:r w:rsidRPr="00A30185">
              <w:rPr>
                <w:b/>
                <w:i/>
                <w:sz w:val="18"/>
              </w:rPr>
              <w:t xml:space="preserve">Номер </w:t>
            </w:r>
          </w:p>
        </w:tc>
        <w:tc>
          <w:tcPr>
            <w:tcW w:w="2523" w:type="dxa"/>
            <w:gridSpan w:val="4"/>
            <w:tcBorders>
              <w:top w:val="single" w:sz="9" w:space="0" w:color="000000"/>
              <w:left w:val="single" w:sz="4" w:space="0" w:color="000000"/>
              <w:bottom w:val="single" w:sz="9" w:space="0" w:color="000000"/>
              <w:right w:val="single" w:sz="4" w:space="0" w:color="000000"/>
            </w:tcBorders>
            <w:shd w:val="clear" w:color="auto" w:fill="auto"/>
          </w:tcPr>
          <w:p w14:paraId="73A8699F" w14:textId="77777777" w:rsidR="00B760E4" w:rsidRDefault="00B760E4" w:rsidP="00B760E4">
            <w:pPr>
              <w:spacing w:after="0" w:line="259" w:lineRule="auto"/>
              <w:ind w:left="21" w:right="0" w:firstLine="0"/>
              <w:jc w:val="left"/>
            </w:pPr>
            <w:r w:rsidRPr="00A30185">
              <w:rPr>
                <w:b/>
                <w:sz w:val="18"/>
              </w:rPr>
              <w:t xml:space="preserve"> </w:t>
            </w:r>
          </w:p>
        </w:tc>
        <w:tc>
          <w:tcPr>
            <w:tcW w:w="2269" w:type="dxa"/>
            <w:gridSpan w:val="2"/>
            <w:tcBorders>
              <w:top w:val="single" w:sz="9" w:space="0" w:color="000000"/>
              <w:left w:val="single" w:sz="4" w:space="0" w:color="000000"/>
              <w:bottom w:val="single" w:sz="9" w:space="0" w:color="000000"/>
              <w:right w:val="single" w:sz="4" w:space="0" w:color="000000"/>
            </w:tcBorders>
            <w:shd w:val="clear" w:color="auto" w:fill="auto"/>
          </w:tcPr>
          <w:p w14:paraId="1EE8FF09" w14:textId="77777777" w:rsidR="00B760E4" w:rsidRDefault="00B760E4" w:rsidP="00B760E4">
            <w:pPr>
              <w:spacing w:after="0" w:line="259" w:lineRule="auto"/>
              <w:ind w:left="0" w:right="0" w:firstLine="0"/>
              <w:jc w:val="left"/>
            </w:pPr>
            <w:r w:rsidRPr="00A30185">
              <w:rPr>
                <w:b/>
                <w:i/>
                <w:sz w:val="18"/>
              </w:rPr>
              <w:t xml:space="preserve">Академический год </w:t>
            </w:r>
          </w:p>
        </w:tc>
        <w:tc>
          <w:tcPr>
            <w:tcW w:w="1441" w:type="dxa"/>
            <w:gridSpan w:val="2"/>
            <w:tcBorders>
              <w:top w:val="single" w:sz="9" w:space="0" w:color="000000"/>
              <w:left w:val="single" w:sz="4" w:space="0" w:color="000000"/>
              <w:bottom w:val="single" w:sz="9" w:space="0" w:color="000000"/>
              <w:right w:val="single" w:sz="4" w:space="0" w:color="000000"/>
            </w:tcBorders>
            <w:shd w:val="clear" w:color="auto" w:fill="auto"/>
          </w:tcPr>
          <w:p w14:paraId="6B8CC2ED" w14:textId="33E14B7A" w:rsidR="00B760E4" w:rsidRPr="00A2582A" w:rsidRDefault="00B760E4" w:rsidP="00B760E4">
            <w:pPr>
              <w:spacing w:after="0" w:line="259" w:lineRule="auto"/>
              <w:ind w:left="21" w:right="0" w:firstLine="0"/>
              <w:jc w:val="left"/>
              <w:rPr>
                <w:lang w:val="ru-RU"/>
              </w:rPr>
            </w:pPr>
            <w:r w:rsidRPr="00A30185">
              <w:rPr>
                <w:b/>
                <w:sz w:val="18"/>
              </w:rPr>
              <w:t xml:space="preserve"> </w:t>
            </w:r>
            <w:r w:rsidR="00A2582A">
              <w:rPr>
                <w:b/>
                <w:sz w:val="18"/>
                <w:lang w:val="ru-RU"/>
              </w:rPr>
              <w:t>2020/2021</w:t>
            </w:r>
          </w:p>
        </w:tc>
        <w:tc>
          <w:tcPr>
            <w:tcW w:w="1258" w:type="dxa"/>
            <w:tcBorders>
              <w:top w:val="single" w:sz="9" w:space="0" w:color="000000"/>
              <w:left w:val="single" w:sz="4" w:space="0" w:color="000000"/>
              <w:bottom w:val="single" w:sz="9" w:space="0" w:color="000000"/>
              <w:right w:val="single" w:sz="4" w:space="0" w:color="000000"/>
            </w:tcBorders>
            <w:shd w:val="clear" w:color="auto" w:fill="auto"/>
          </w:tcPr>
          <w:p w14:paraId="121EE2F4" w14:textId="77777777" w:rsidR="00B760E4" w:rsidRDefault="00B760E4" w:rsidP="00B760E4">
            <w:pPr>
              <w:spacing w:after="0" w:line="259" w:lineRule="auto"/>
              <w:ind w:left="21" w:right="0" w:firstLine="0"/>
              <w:jc w:val="left"/>
            </w:pPr>
            <w:r w:rsidRPr="00A30185">
              <w:rPr>
                <w:b/>
                <w:i/>
                <w:sz w:val="18"/>
              </w:rPr>
              <w:t>семестр</w:t>
            </w:r>
            <w:r w:rsidRPr="00A30185">
              <w:rPr>
                <w:b/>
                <w:sz w:val="18"/>
              </w:rPr>
              <w:t xml:space="preserve"> </w:t>
            </w:r>
          </w:p>
        </w:tc>
        <w:tc>
          <w:tcPr>
            <w:tcW w:w="1084" w:type="dxa"/>
            <w:tcBorders>
              <w:top w:val="single" w:sz="9" w:space="0" w:color="000000"/>
              <w:left w:val="single" w:sz="4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</w:tcPr>
          <w:p w14:paraId="45F57100" w14:textId="77777777" w:rsidR="00B760E4" w:rsidRDefault="00B760E4" w:rsidP="00B760E4">
            <w:pPr>
              <w:spacing w:after="0" w:line="259" w:lineRule="auto"/>
              <w:ind w:left="21" w:right="0" w:firstLine="0"/>
              <w:jc w:val="left"/>
            </w:pPr>
            <w:r w:rsidRPr="00A30185">
              <w:rPr>
                <w:b/>
                <w:sz w:val="18"/>
              </w:rPr>
              <w:t xml:space="preserve">8 </w:t>
            </w:r>
          </w:p>
        </w:tc>
      </w:tr>
      <w:tr w:rsidR="00B760E4" w:rsidRPr="00A2582A" w14:paraId="5691104D" w14:textId="77777777" w:rsidTr="00B760E4">
        <w:trPr>
          <w:trHeight w:val="444"/>
        </w:trPr>
        <w:tc>
          <w:tcPr>
            <w:tcW w:w="1286" w:type="dxa"/>
            <w:gridSpan w:val="2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4" w:space="0" w:color="000000"/>
            </w:tcBorders>
            <w:shd w:val="clear" w:color="auto" w:fill="auto"/>
          </w:tcPr>
          <w:p w14:paraId="45A9D4E0" w14:textId="77777777" w:rsidR="00B760E4" w:rsidRDefault="00B760E4" w:rsidP="00B760E4">
            <w:pPr>
              <w:spacing w:after="0" w:line="259" w:lineRule="auto"/>
              <w:ind w:left="21" w:right="0" w:firstLine="0"/>
              <w:jc w:val="left"/>
            </w:pPr>
            <w:r w:rsidRPr="00A30185">
              <w:rPr>
                <w:b/>
                <w:i/>
                <w:sz w:val="18"/>
              </w:rPr>
              <w:t xml:space="preserve">кафедра </w:t>
            </w:r>
          </w:p>
        </w:tc>
        <w:tc>
          <w:tcPr>
            <w:tcW w:w="1277" w:type="dxa"/>
            <w:gridSpan w:val="2"/>
            <w:tcBorders>
              <w:top w:val="single" w:sz="9" w:space="0" w:color="000000"/>
              <w:left w:val="single" w:sz="4" w:space="0" w:color="000000"/>
              <w:bottom w:val="single" w:sz="9" w:space="0" w:color="000000"/>
              <w:right w:val="single" w:sz="4" w:space="0" w:color="000000"/>
            </w:tcBorders>
            <w:shd w:val="clear" w:color="auto" w:fill="auto"/>
          </w:tcPr>
          <w:p w14:paraId="1F58755C" w14:textId="77777777" w:rsidR="00B760E4" w:rsidRDefault="00B760E4" w:rsidP="00B760E4">
            <w:pPr>
              <w:spacing w:after="0" w:line="259" w:lineRule="auto"/>
              <w:ind w:left="21" w:right="0" w:firstLine="0"/>
              <w:jc w:val="left"/>
            </w:pPr>
            <w:r w:rsidRPr="00A30185">
              <w:rPr>
                <w:sz w:val="18"/>
              </w:rPr>
              <w:t xml:space="preserve">ИС </w:t>
            </w:r>
          </w:p>
        </w:tc>
        <w:tc>
          <w:tcPr>
            <w:tcW w:w="1246" w:type="dxa"/>
            <w:gridSpan w:val="2"/>
            <w:tcBorders>
              <w:top w:val="single" w:sz="9" w:space="0" w:color="000000"/>
              <w:left w:val="single" w:sz="4" w:space="0" w:color="000000"/>
              <w:bottom w:val="single" w:sz="9" w:space="0" w:color="000000"/>
              <w:right w:val="single" w:sz="4" w:space="0" w:color="000000"/>
            </w:tcBorders>
            <w:shd w:val="clear" w:color="auto" w:fill="auto"/>
          </w:tcPr>
          <w:p w14:paraId="1F9B180D" w14:textId="77777777" w:rsidR="00B760E4" w:rsidRDefault="00B760E4" w:rsidP="00B760E4">
            <w:pPr>
              <w:spacing w:after="0" w:line="259" w:lineRule="auto"/>
              <w:ind w:left="21" w:right="0" w:firstLine="0"/>
              <w:jc w:val="left"/>
            </w:pPr>
            <w:r w:rsidRPr="00A30185">
              <w:rPr>
                <w:b/>
                <w:i/>
                <w:sz w:val="18"/>
              </w:rPr>
              <w:t xml:space="preserve">Программа </w:t>
            </w:r>
          </w:p>
        </w:tc>
        <w:tc>
          <w:tcPr>
            <w:tcW w:w="6052" w:type="dxa"/>
            <w:gridSpan w:val="6"/>
            <w:tcBorders>
              <w:top w:val="single" w:sz="9" w:space="0" w:color="000000"/>
              <w:left w:val="single" w:sz="4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</w:tcPr>
          <w:p w14:paraId="1BF66518" w14:textId="77777777" w:rsidR="00B760E4" w:rsidRPr="00237D92" w:rsidRDefault="00B760E4" w:rsidP="00B760E4">
            <w:pPr>
              <w:spacing w:after="0" w:line="259" w:lineRule="auto"/>
              <w:ind w:left="43" w:right="534" w:firstLine="0"/>
              <w:jc w:val="left"/>
              <w:rPr>
                <w:lang w:val="ru-RU"/>
              </w:rPr>
            </w:pPr>
            <w:r w:rsidRPr="00237D92">
              <w:rPr>
                <w:sz w:val="18"/>
                <w:lang w:val="ru-RU"/>
              </w:rPr>
              <w:t xml:space="preserve">38.03.04 «Государственное и муниципальное управление»  профиль «Государственное и муниципальное управление» </w:t>
            </w:r>
          </w:p>
        </w:tc>
      </w:tr>
      <w:tr w:rsidR="00B760E4" w:rsidRPr="00A2582A" w14:paraId="1E0B2149" w14:textId="77777777" w:rsidTr="00B760E4">
        <w:trPr>
          <w:trHeight w:val="302"/>
        </w:trPr>
        <w:tc>
          <w:tcPr>
            <w:tcW w:w="1286" w:type="dxa"/>
            <w:gridSpan w:val="2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4" w:space="0" w:color="000000"/>
            </w:tcBorders>
            <w:shd w:val="clear" w:color="auto" w:fill="auto"/>
          </w:tcPr>
          <w:p w14:paraId="162B37DC" w14:textId="77777777" w:rsidR="00B760E4" w:rsidRDefault="00B760E4" w:rsidP="00B760E4">
            <w:pPr>
              <w:spacing w:after="0" w:line="259" w:lineRule="auto"/>
              <w:ind w:left="21" w:right="0" w:firstLine="0"/>
            </w:pPr>
            <w:r w:rsidRPr="00A30185">
              <w:rPr>
                <w:b/>
                <w:i/>
                <w:sz w:val="18"/>
              </w:rPr>
              <w:t xml:space="preserve">Составитель </w:t>
            </w:r>
          </w:p>
        </w:tc>
        <w:tc>
          <w:tcPr>
            <w:tcW w:w="8575" w:type="dxa"/>
            <w:gridSpan w:val="10"/>
            <w:tcBorders>
              <w:top w:val="single" w:sz="9" w:space="0" w:color="000000"/>
              <w:left w:val="single" w:sz="4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</w:tcPr>
          <w:p w14:paraId="130ABD41" w14:textId="77777777" w:rsidR="00B760E4" w:rsidRPr="00237D92" w:rsidRDefault="00B760E4" w:rsidP="00B760E4">
            <w:pPr>
              <w:spacing w:after="0" w:line="259" w:lineRule="auto"/>
              <w:ind w:left="21" w:right="0" w:firstLine="0"/>
              <w:jc w:val="left"/>
              <w:rPr>
                <w:lang w:val="ru-RU"/>
              </w:rPr>
            </w:pPr>
            <w:r w:rsidRPr="00237D92">
              <w:rPr>
                <w:sz w:val="20"/>
                <w:lang w:val="ru-RU"/>
              </w:rPr>
              <w:t xml:space="preserve">Юнусова Л.З., к.т.н., доцент </w:t>
            </w:r>
          </w:p>
        </w:tc>
      </w:tr>
      <w:tr w:rsidR="00B760E4" w:rsidRPr="00A2582A" w14:paraId="32B1678C" w14:textId="77777777" w:rsidTr="00B760E4">
        <w:trPr>
          <w:trHeight w:val="4791"/>
        </w:trPr>
        <w:tc>
          <w:tcPr>
            <w:tcW w:w="1286" w:type="dxa"/>
            <w:gridSpan w:val="2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4" w:space="0" w:color="000000"/>
            </w:tcBorders>
            <w:shd w:val="clear" w:color="auto" w:fill="auto"/>
          </w:tcPr>
          <w:p w14:paraId="2C08A99D" w14:textId="77777777" w:rsidR="00B760E4" w:rsidRPr="00237D92" w:rsidRDefault="00B760E4" w:rsidP="00B760E4">
            <w:pPr>
              <w:spacing w:after="0" w:line="238" w:lineRule="auto"/>
              <w:ind w:left="21" w:right="0" w:firstLine="0"/>
              <w:jc w:val="left"/>
              <w:rPr>
                <w:lang w:val="ru-RU"/>
              </w:rPr>
            </w:pPr>
            <w:r w:rsidRPr="00237D92">
              <w:rPr>
                <w:b/>
                <w:i/>
                <w:sz w:val="18"/>
                <w:lang w:val="ru-RU"/>
              </w:rPr>
              <w:t xml:space="preserve">Цели и задачи дисциплины, </w:t>
            </w:r>
          </w:p>
          <w:p w14:paraId="635FB96F" w14:textId="77777777" w:rsidR="00B760E4" w:rsidRPr="00237D92" w:rsidRDefault="00B760E4" w:rsidP="00B760E4">
            <w:pPr>
              <w:spacing w:after="0" w:line="259" w:lineRule="auto"/>
              <w:ind w:left="21" w:right="0" w:firstLine="0"/>
              <w:jc w:val="left"/>
              <w:rPr>
                <w:lang w:val="ru-RU"/>
              </w:rPr>
            </w:pPr>
            <w:r w:rsidRPr="00237D92">
              <w:rPr>
                <w:b/>
                <w:i/>
                <w:sz w:val="18"/>
                <w:lang w:val="ru-RU"/>
              </w:rPr>
              <w:t xml:space="preserve">основные темы </w:t>
            </w:r>
          </w:p>
        </w:tc>
        <w:tc>
          <w:tcPr>
            <w:tcW w:w="8575" w:type="dxa"/>
            <w:gridSpan w:val="10"/>
            <w:tcBorders>
              <w:top w:val="single" w:sz="9" w:space="0" w:color="000000"/>
              <w:left w:val="single" w:sz="4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</w:tcPr>
          <w:p w14:paraId="6A59C983" w14:textId="77777777" w:rsidR="00B760E4" w:rsidRPr="00237D92" w:rsidRDefault="00B760E4" w:rsidP="00B760E4">
            <w:pPr>
              <w:spacing w:after="15" w:line="258" w:lineRule="auto"/>
              <w:ind w:left="36" w:right="83" w:firstLine="0"/>
              <w:rPr>
                <w:lang w:val="ru-RU"/>
              </w:rPr>
            </w:pPr>
            <w:r w:rsidRPr="00237D92">
              <w:rPr>
                <w:b/>
                <w:sz w:val="18"/>
                <w:lang w:val="ru-RU"/>
              </w:rPr>
              <w:t xml:space="preserve">Цели: </w:t>
            </w:r>
            <w:r w:rsidRPr="00237D92">
              <w:rPr>
                <w:sz w:val="18"/>
                <w:lang w:val="ru-RU"/>
              </w:rPr>
              <w:t>подготовка специалистов, умеющих разрабатывать модели социально-экономических процессов, встраивать в них управленческие воздействия на данный процесс и проверять через разработанные модели результаты того или иного управленческого воздействия с целью выбора наиболее оптимального.</w:t>
            </w:r>
            <w:r w:rsidRPr="00237D92">
              <w:rPr>
                <w:b/>
                <w:sz w:val="18"/>
                <w:lang w:val="ru-RU"/>
              </w:rPr>
              <w:t xml:space="preserve"> </w:t>
            </w:r>
          </w:p>
          <w:p w14:paraId="11949FE7" w14:textId="77777777" w:rsidR="00B760E4" w:rsidRPr="00237D92" w:rsidRDefault="00B760E4" w:rsidP="00B760E4">
            <w:pPr>
              <w:spacing w:after="0" w:line="261" w:lineRule="auto"/>
              <w:ind w:left="36" w:right="82" w:firstLine="0"/>
              <w:rPr>
                <w:lang w:val="ru-RU"/>
              </w:rPr>
            </w:pPr>
            <w:r w:rsidRPr="00237D92">
              <w:rPr>
                <w:b/>
                <w:sz w:val="18"/>
                <w:lang w:val="ru-RU"/>
              </w:rPr>
              <w:t xml:space="preserve">Задачи: </w:t>
            </w:r>
            <w:r w:rsidRPr="00237D92">
              <w:rPr>
                <w:sz w:val="18"/>
                <w:lang w:val="ru-RU"/>
              </w:rPr>
              <w:t xml:space="preserve">ознакомить с основными группами методов моделирования социально-экономических систем; сформировать представление о возможностях применения различных математических методов для целей изучения социально-экономических явлений и процессов и составления управленческих планов и прогнозов; сформировать у студента навыки системного анализа объекта моделирования; сформировать навыки применения системного подхода в сфере моделирования социально-экономических явлений, способность сопоставлять и анализировать информацию с точки зрения возможности использования какихлибо формализованных (математических) методов для создания модели интересующего их явления, которая затем может быть использована ими для целей планирования и/или прогнозирования. </w:t>
            </w:r>
          </w:p>
          <w:p w14:paraId="0DC71752" w14:textId="77777777" w:rsidR="00B760E4" w:rsidRPr="00237D92" w:rsidRDefault="00B760E4" w:rsidP="00B760E4">
            <w:pPr>
              <w:spacing w:after="8" w:line="265" w:lineRule="auto"/>
              <w:ind w:left="36" w:right="84" w:firstLine="0"/>
              <w:rPr>
                <w:lang w:val="ru-RU"/>
              </w:rPr>
            </w:pPr>
            <w:r w:rsidRPr="00237D92">
              <w:rPr>
                <w:b/>
                <w:sz w:val="18"/>
                <w:lang w:val="ru-RU"/>
              </w:rPr>
              <w:t xml:space="preserve">Знания: </w:t>
            </w:r>
            <w:r w:rsidRPr="00237D92">
              <w:rPr>
                <w:sz w:val="18"/>
                <w:lang w:val="ru-RU"/>
              </w:rPr>
              <w:t xml:space="preserve">принципы моделирования, классификация способов представления моделей; приемы, методы, способы формализации объектов, процессов, явлений; достоинства и недостатки различных способов моделирования социально-экономических процессов; основные методы построения математических моделей социально-экономических процессов. </w:t>
            </w:r>
          </w:p>
          <w:p w14:paraId="29D65352" w14:textId="77777777" w:rsidR="00B760E4" w:rsidRPr="00237D92" w:rsidRDefault="00B760E4" w:rsidP="00B760E4">
            <w:pPr>
              <w:spacing w:after="12" w:line="259" w:lineRule="auto"/>
              <w:ind w:left="36" w:right="84" w:firstLine="0"/>
              <w:rPr>
                <w:lang w:val="ru-RU"/>
              </w:rPr>
            </w:pPr>
            <w:r w:rsidRPr="00237D92">
              <w:rPr>
                <w:b/>
                <w:sz w:val="18"/>
                <w:lang w:val="ru-RU"/>
              </w:rPr>
              <w:t>Умения</w:t>
            </w:r>
            <w:r w:rsidRPr="00237D92">
              <w:rPr>
                <w:sz w:val="18"/>
                <w:lang w:val="ru-RU"/>
              </w:rPr>
              <w:t xml:space="preserve">: применять методы построения математических моделей социально-экономических процессов; оценивать параметры функционирования конкретного экономического объекта и формулировать рекомендации для принятия практических решений в условиях риска. </w:t>
            </w:r>
          </w:p>
          <w:p w14:paraId="1E4742EA" w14:textId="77777777" w:rsidR="00B760E4" w:rsidRPr="00237D92" w:rsidRDefault="00B760E4" w:rsidP="00B760E4">
            <w:pPr>
              <w:spacing w:after="2" w:line="277" w:lineRule="auto"/>
              <w:ind w:left="36" w:right="0" w:firstLine="0"/>
              <w:rPr>
                <w:lang w:val="ru-RU"/>
              </w:rPr>
            </w:pPr>
            <w:r w:rsidRPr="00237D92">
              <w:rPr>
                <w:b/>
                <w:sz w:val="18"/>
                <w:lang w:val="ru-RU"/>
              </w:rPr>
              <w:t xml:space="preserve">Навыки: </w:t>
            </w:r>
            <w:r w:rsidRPr="00237D92">
              <w:rPr>
                <w:sz w:val="18"/>
                <w:lang w:val="ru-RU"/>
              </w:rPr>
              <w:t xml:space="preserve">формализации произвольного социально-экономического процесса; методологии постановки задачи моделирования. </w:t>
            </w:r>
          </w:p>
          <w:p w14:paraId="2EDEC17B" w14:textId="77777777" w:rsidR="00B760E4" w:rsidRPr="00237D92" w:rsidRDefault="00B760E4" w:rsidP="00B760E4">
            <w:pPr>
              <w:spacing w:after="0" w:line="259" w:lineRule="auto"/>
              <w:ind w:left="36" w:right="82" w:firstLine="0"/>
              <w:rPr>
                <w:lang w:val="ru-RU"/>
              </w:rPr>
            </w:pPr>
            <w:r w:rsidRPr="00237D92">
              <w:rPr>
                <w:b/>
                <w:sz w:val="18"/>
                <w:lang w:val="ru-RU"/>
              </w:rPr>
              <w:t xml:space="preserve">Лекции </w:t>
            </w:r>
            <w:r w:rsidRPr="00237D92">
              <w:rPr>
                <w:sz w:val="18"/>
                <w:lang w:val="ru-RU"/>
              </w:rPr>
              <w:t xml:space="preserve">(основные темы): основные понятия и технология построения математических моделей социальноэкономических процессов; моделирование временных рядов; модели систем массового обслуживания; модели оценки многокритериальных альтернатив; модели на основе теории графов. </w:t>
            </w:r>
          </w:p>
        </w:tc>
      </w:tr>
      <w:tr w:rsidR="00B760E4" w:rsidRPr="00A2582A" w14:paraId="3C026889" w14:textId="77777777" w:rsidTr="00B760E4">
        <w:trPr>
          <w:trHeight w:val="1894"/>
        </w:trPr>
        <w:tc>
          <w:tcPr>
            <w:tcW w:w="1286" w:type="dxa"/>
            <w:gridSpan w:val="2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4" w:space="0" w:color="000000"/>
            </w:tcBorders>
            <w:shd w:val="clear" w:color="auto" w:fill="auto"/>
          </w:tcPr>
          <w:p w14:paraId="5ADE33DC" w14:textId="77777777" w:rsidR="00B760E4" w:rsidRDefault="00B760E4" w:rsidP="00B760E4">
            <w:pPr>
              <w:spacing w:after="0" w:line="259" w:lineRule="auto"/>
              <w:ind w:left="21" w:right="0" w:firstLine="0"/>
              <w:jc w:val="left"/>
            </w:pPr>
            <w:r w:rsidRPr="00237D92">
              <w:rPr>
                <w:b/>
                <w:i/>
                <w:sz w:val="18"/>
                <w:lang w:val="ru-RU"/>
              </w:rPr>
              <w:t xml:space="preserve"> </w:t>
            </w:r>
            <w:r w:rsidRPr="00A30185">
              <w:rPr>
                <w:b/>
                <w:i/>
                <w:sz w:val="18"/>
              </w:rPr>
              <w:t xml:space="preserve">Основная литература </w:t>
            </w:r>
          </w:p>
        </w:tc>
        <w:tc>
          <w:tcPr>
            <w:tcW w:w="8575" w:type="dxa"/>
            <w:gridSpan w:val="10"/>
            <w:tcBorders>
              <w:top w:val="single" w:sz="9" w:space="0" w:color="000000"/>
              <w:left w:val="single" w:sz="4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</w:tcPr>
          <w:p w14:paraId="19785C23" w14:textId="77777777" w:rsidR="00B760E4" w:rsidRPr="00237D92" w:rsidRDefault="00B760E4" w:rsidP="00B760E4">
            <w:pPr>
              <w:spacing w:after="0" w:line="278" w:lineRule="auto"/>
              <w:ind w:left="21" w:right="0" w:firstLine="0"/>
              <w:rPr>
                <w:lang w:val="ru-RU"/>
              </w:rPr>
            </w:pPr>
            <w:r w:rsidRPr="00237D92">
              <w:rPr>
                <w:sz w:val="18"/>
                <w:lang w:val="ru-RU"/>
              </w:rPr>
              <w:t xml:space="preserve">1.Полторацкая Т.Б. Экономико-математическое моделирование в бизнес-системах [Электронный ресурс]: учебно-методическое пособие/ Полторацкая Т.Б.— Электрон. текстовые данные. — СПб.: Университет </w:t>
            </w:r>
          </w:p>
          <w:p w14:paraId="39735CB1" w14:textId="77777777" w:rsidR="00B760E4" w:rsidRPr="00237D92" w:rsidRDefault="00B760E4" w:rsidP="00B760E4">
            <w:pPr>
              <w:spacing w:after="15" w:line="254" w:lineRule="auto"/>
              <w:ind w:left="21" w:right="0" w:firstLine="0"/>
              <w:rPr>
                <w:lang w:val="ru-RU"/>
              </w:rPr>
            </w:pPr>
            <w:r w:rsidRPr="00237D92">
              <w:rPr>
                <w:sz w:val="18"/>
                <w:lang w:val="ru-RU"/>
              </w:rPr>
              <w:t xml:space="preserve">ИТМО, Институт холода и биотехнологий, 2014.— 28 </w:t>
            </w:r>
            <w:r w:rsidRPr="00A30185">
              <w:rPr>
                <w:sz w:val="18"/>
              </w:rPr>
              <w:t>c</w:t>
            </w:r>
            <w:r w:rsidRPr="00237D92">
              <w:rPr>
                <w:sz w:val="18"/>
                <w:lang w:val="ru-RU"/>
              </w:rPr>
              <w:t xml:space="preserve">. — Режим доступа: </w:t>
            </w:r>
            <w:r w:rsidRPr="00A30185">
              <w:rPr>
                <w:sz w:val="18"/>
              </w:rPr>
              <w:t>http</w:t>
            </w:r>
            <w:r w:rsidRPr="00237D92">
              <w:rPr>
                <w:sz w:val="18"/>
                <w:lang w:val="ru-RU"/>
              </w:rPr>
              <w:t>://</w:t>
            </w:r>
            <w:r w:rsidRPr="00A30185">
              <w:rPr>
                <w:sz w:val="18"/>
              </w:rPr>
              <w:t>www</w:t>
            </w:r>
            <w:r w:rsidRPr="00237D92">
              <w:rPr>
                <w:sz w:val="18"/>
                <w:lang w:val="ru-RU"/>
              </w:rPr>
              <w:t>.</w:t>
            </w:r>
            <w:r w:rsidRPr="00A30185">
              <w:rPr>
                <w:sz w:val="18"/>
              </w:rPr>
              <w:t>iprbookshop</w:t>
            </w:r>
            <w:r w:rsidRPr="00237D92">
              <w:rPr>
                <w:sz w:val="18"/>
                <w:lang w:val="ru-RU"/>
              </w:rPr>
              <w:t>.</w:t>
            </w:r>
            <w:r w:rsidRPr="00A30185">
              <w:rPr>
                <w:sz w:val="18"/>
              </w:rPr>
              <w:t>ru</w:t>
            </w:r>
            <w:r w:rsidRPr="00237D92">
              <w:rPr>
                <w:sz w:val="18"/>
                <w:lang w:val="ru-RU"/>
              </w:rPr>
              <w:t>/65377.</w:t>
            </w:r>
            <w:r w:rsidRPr="00A30185">
              <w:rPr>
                <w:sz w:val="18"/>
              </w:rPr>
              <w:t>html</w:t>
            </w:r>
            <w:r w:rsidRPr="00237D92">
              <w:rPr>
                <w:sz w:val="18"/>
                <w:lang w:val="ru-RU"/>
              </w:rPr>
              <w:t>.— ЭБС «</w:t>
            </w:r>
            <w:r w:rsidRPr="00A30185">
              <w:rPr>
                <w:sz w:val="18"/>
              </w:rPr>
              <w:t>IPRbooks</w:t>
            </w:r>
            <w:r w:rsidRPr="00237D92">
              <w:rPr>
                <w:sz w:val="18"/>
                <w:lang w:val="ru-RU"/>
              </w:rPr>
              <w:t xml:space="preserve">» </w:t>
            </w:r>
          </w:p>
          <w:p w14:paraId="19B7D210" w14:textId="77777777" w:rsidR="00B760E4" w:rsidRPr="00237D92" w:rsidRDefault="00B760E4" w:rsidP="00B760E4">
            <w:pPr>
              <w:spacing w:after="0" w:line="259" w:lineRule="auto"/>
              <w:ind w:left="21" w:right="51" w:firstLine="0"/>
              <w:rPr>
                <w:lang w:val="ru-RU"/>
              </w:rPr>
            </w:pPr>
            <w:r w:rsidRPr="00237D92">
              <w:rPr>
                <w:sz w:val="18"/>
                <w:lang w:val="ru-RU"/>
              </w:rPr>
              <w:t xml:space="preserve">2. Федосеев, В. В. Математическое моделирование в экономике и социологии труда. Методы, модели, задачи [Электронный ресурс]: учебное пособие для студентов вузов, обучающихся по специальностям 080104 «Экономика труда», 080116 «Математические методы в экономике» / В. В. Федосеев. — Электрон. текстовые данные. — М.: ЮНИТИ-ДАНА, 2017. — 167 </w:t>
            </w:r>
            <w:r w:rsidRPr="00A30185">
              <w:rPr>
                <w:sz w:val="18"/>
              </w:rPr>
              <w:t>c</w:t>
            </w:r>
            <w:r w:rsidRPr="00237D92">
              <w:rPr>
                <w:sz w:val="18"/>
                <w:lang w:val="ru-RU"/>
              </w:rPr>
              <w:t xml:space="preserve">. — 5-238-01114-8. — Режим доступа: </w:t>
            </w:r>
            <w:r w:rsidRPr="00A30185">
              <w:rPr>
                <w:sz w:val="18"/>
              </w:rPr>
              <w:t>http</w:t>
            </w:r>
            <w:r w:rsidRPr="00237D92">
              <w:rPr>
                <w:sz w:val="18"/>
                <w:lang w:val="ru-RU"/>
              </w:rPr>
              <w:t>://</w:t>
            </w:r>
            <w:r w:rsidRPr="00A30185">
              <w:rPr>
                <w:sz w:val="18"/>
              </w:rPr>
              <w:t>www</w:t>
            </w:r>
            <w:r w:rsidRPr="00237D92">
              <w:rPr>
                <w:sz w:val="18"/>
                <w:lang w:val="ru-RU"/>
              </w:rPr>
              <w:t>.</w:t>
            </w:r>
            <w:r w:rsidRPr="00A30185">
              <w:rPr>
                <w:sz w:val="18"/>
              </w:rPr>
              <w:t>iprbookshop</w:t>
            </w:r>
            <w:r w:rsidRPr="00237D92">
              <w:rPr>
                <w:sz w:val="18"/>
                <w:lang w:val="ru-RU"/>
              </w:rPr>
              <w:t>.</w:t>
            </w:r>
            <w:r w:rsidRPr="00A30185">
              <w:rPr>
                <w:sz w:val="18"/>
              </w:rPr>
              <w:t>ru</w:t>
            </w:r>
            <w:r w:rsidRPr="00237D92">
              <w:rPr>
                <w:sz w:val="18"/>
                <w:lang w:val="ru-RU"/>
              </w:rPr>
              <w:t>/81795.</w:t>
            </w:r>
            <w:r w:rsidRPr="00A30185">
              <w:rPr>
                <w:sz w:val="18"/>
              </w:rPr>
              <w:t>html</w:t>
            </w:r>
            <w:r w:rsidRPr="00237D92">
              <w:rPr>
                <w:sz w:val="18"/>
                <w:lang w:val="ru-RU"/>
              </w:rPr>
              <w:t xml:space="preserve"> </w:t>
            </w:r>
          </w:p>
        </w:tc>
      </w:tr>
      <w:tr w:rsidR="00B760E4" w:rsidRPr="00A2582A" w14:paraId="14A6EA3E" w14:textId="77777777" w:rsidTr="00B760E4">
        <w:trPr>
          <w:trHeight w:val="720"/>
        </w:trPr>
        <w:tc>
          <w:tcPr>
            <w:tcW w:w="1286" w:type="dxa"/>
            <w:gridSpan w:val="2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4" w:space="0" w:color="000000"/>
            </w:tcBorders>
            <w:shd w:val="clear" w:color="auto" w:fill="auto"/>
          </w:tcPr>
          <w:p w14:paraId="43711681" w14:textId="77777777" w:rsidR="00B760E4" w:rsidRDefault="00B760E4" w:rsidP="00B760E4">
            <w:pPr>
              <w:spacing w:after="0" w:line="259" w:lineRule="auto"/>
              <w:ind w:left="21" w:right="0" w:firstLine="0"/>
              <w:jc w:val="left"/>
            </w:pPr>
            <w:r w:rsidRPr="00A30185">
              <w:rPr>
                <w:b/>
                <w:i/>
                <w:sz w:val="18"/>
              </w:rPr>
              <w:t xml:space="preserve">Технические средства  </w:t>
            </w:r>
          </w:p>
        </w:tc>
        <w:tc>
          <w:tcPr>
            <w:tcW w:w="8575" w:type="dxa"/>
            <w:gridSpan w:val="10"/>
            <w:tcBorders>
              <w:top w:val="single" w:sz="9" w:space="0" w:color="000000"/>
              <w:left w:val="single" w:sz="4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</w:tcPr>
          <w:p w14:paraId="64791852" w14:textId="77777777" w:rsidR="00B760E4" w:rsidRPr="00237D92" w:rsidRDefault="00B760E4" w:rsidP="00B760E4">
            <w:pPr>
              <w:spacing w:after="0" w:line="259" w:lineRule="auto"/>
              <w:ind w:left="21" w:right="53" w:firstLine="0"/>
              <w:rPr>
                <w:lang w:val="ru-RU"/>
              </w:rPr>
            </w:pPr>
            <w:r w:rsidRPr="00237D92">
              <w:rPr>
                <w:sz w:val="20"/>
                <w:lang w:val="ru-RU"/>
              </w:rPr>
              <w:t>Учебные аудитории для проведения занятий лекционного и семинарского типа, текущего контроля успеваемости и промежуточной аттестации обучающихся, для выполнения самостоятельной работы обучающимися</w:t>
            </w:r>
            <w:r w:rsidRPr="00237D92">
              <w:rPr>
                <w:sz w:val="18"/>
                <w:lang w:val="ru-RU"/>
              </w:rPr>
              <w:t xml:space="preserve"> </w:t>
            </w:r>
          </w:p>
        </w:tc>
      </w:tr>
      <w:tr w:rsidR="00B760E4" w:rsidRPr="00A2582A" w14:paraId="2DD96549" w14:textId="77777777" w:rsidTr="00B760E4">
        <w:trPr>
          <w:trHeight w:val="230"/>
        </w:trPr>
        <w:tc>
          <w:tcPr>
            <w:tcW w:w="1286" w:type="dxa"/>
            <w:gridSpan w:val="2"/>
            <w:vMerge w:val="restart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7507F1" w14:textId="77777777" w:rsidR="00B760E4" w:rsidRDefault="00B760E4" w:rsidP="00B760E4">
            <w:pPr>
              <w:spacing w:after="0" w:line="259" w:lineRule="auto"/>
              <w:ind w:left="25" w:right="0" w:firstLine="0"/>
            </w:pPr>
            <w:r w:rsidRPr="00A30185">
              <w:rPr>
                <w:b/>
                <w:i/>
                <w:sz w:val="18"/>
              </w:rPr>
              <w:t xml:space="preserve">Компетенции </w:t>
            </w:r>
          </w:p>
        </w:tc>
        <w:tc>
          <w:tcPr>
            <w:tcW w:w="8575" w:type="dxa"/>
            <w:gridSpan w:val="10"/>
            <w:tcBorders>
              <w:top w:val="single" w:sz="9" w:space="0" w:color="000000"/>
              <w:left w:val="single" w:sz="4" w:space="0" w:color="000000"/>
              <w:bottom w:val="single" w:sz="4" w:space="0" w:color="000000"/>
              <w:right w:val="single" w:sz="9" w:space="0" w:color="000000"/>
            </w:tcBorders>
            <w:shd w:val="clear" w:color="auto" w:fill="auto"/>
          </w:tcPr>
          <w:p w14:paraId="3EBE83F7" w14:textId="77777777" w:rsidR="00B760E4" w:rsidRPr="00237D92" w:rsidRDefault="00B760E4" w:rsidP="00B760E4">
            <w:pPr>
              <w:spacing w:after="0" w:line="259" w:lineRule="auto"/>
              <w:ind w:left="21" w:right="0" w:firstLine="0"/>
              <w:jc w:val="left"/>
              <w:rPr>
                <w:lang w:val="ru-RU"/>
              </w:rPr>
            </w:pPr>
            <w:r w:rsidRPr="00237D92">
              <w:rPr>
                <w:b/>
                <w:i/>
                <w:sz w:val="18"/>
                <w:lang w:val="ru-RU"/>
              </w:rPr>
              <w:t xml:space="preserve">Приобретаются студентами при освоении дисциплины </w:t>
            </w:r>
          </w:p>
        </w:tc>
      </w:tr>
      <w:tr w:rsidR="00B760E4" w:rsidRPr="00A2582A" w14:paraId="1D06C742" w14:textId="77777777" w:rsidTr="00B760E4">
        <w:trPr>
          <w:trHeight w:val="2110"/>
        </w:trPr>
        <w:tc>
          <w:tcPr>
            <w:tcW w:w="0" w:type="auto"/>
            <w:gridSpan w:val="2"/>
            <w:vMerge/>
            <w:tcBorders>
              <w:top w:val="nil"/>
              <w:left w:val="single" w:sz="9" w:space="0" w:color="000000"/>
              <w:bottom w:val="single" w:sz="9" w:space="0" w:color="000000"/>
              <w:right w:val="single" w:sz="4" w:space="0" w:color="000000"/>
            </w:tcBorders>
            <w:shd w:val="clear" w:color="auto" w:fill="auto"/>
          </w:tcPr>
          <w:p w14:paraId="080F7119" w14:textId="77777777" w:rsidR="00B760E4" w:rsidRPr="00237D92" w:rsidRDefault="00B760E4" w:rsidP="00B760E4">
            <w:pPr>
              <w:spacing w:after="120" w:line="259" w:lineRule="auto"/>
              <w:ind w:left="0" w:right="0" w:firstLine="0"/>
              <w:jc w:val="left"/>
              <w:rPr>
                <w:lang w:val="ru-RU"/>
              </w:rPr>
            </w:pPr>
          </w:p>
        </w:tc>
        <w:tc>
          <w:tcPr>
            <w:tcW w:w="8575" w:type="dxa"/>
            <w:gridSpan w:val="10"/>
            <w:tcBorders>
              <w:top w:val="single" w:sz="4" w:space="0" w:color="000000"/>
              <w:left w:val="single" w:sz="4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</w:tcPr>
          <w:p w14:paraId="53727BCF" w14:textId="77777777" w:rsidR="00B760E4" w:rsidRPr="00237D92" w:rsidRDefault="00B760E4" w:rsidP="00B760E4">
            <w:pPr>
              <w:spacing w:after="12" w:line="258" w:lineRule="auto"/>
              <w:ind w:left="21" w:right="50" w:firstLine="0"/>
              <w:rPr>
                <w:lang w:val="ru-RU"/>
              </w:rPr>
            </w:pPr>
            <w:r w:rsidRPr="00237D92">
              <w:rPr>
                <w:b/>
                <w:sz w:val="18"/>
                <w:lang w:val="ru-RU"/>
              </w:rPr>
              <w:t>ПК-6</w:t>
            </w:r>
            <w:r w:rsidRPr="00237D92">
              <w:rPr>
                <w:sz w:val="18"/>
                <w:lang w:val="ru-RU"/>
              </w:rPr>
              <w:t xml:space="preserve"> владение</w:t>
            </w:r>
            <w:r w:rsidRPr="00A30185">
              <w:rPr>
                <w:sz w:val="18"/>
              </w:rPr>
              <w:t>v</w:t>
            </w:r>
            <w:r w:rsidRPr="00237D92">
              <w:rPr>
                <w:sz w:val="18"/>
                <w:lang w:val="ru-RU"/>
              </w:rPr>
              <w:t xml:space="preserve"> навыками количественного и качественного анализа при оценке состояния экономической, социальной, политической среды, деятельности органов государственной власти Российской Федерации, органов государственной власти субъектов Российской Федерации, органов местного самоуправления, государственных и муниципальных, предприятий и учреждений, политических партий, общественнополитических, коммерческих и некоммерческих организаций; </w:t>
            </w:r>
          </w:p>
          <w:p w14:paraId="6A04A916" w14:textId="77777777" w:rsidR="00B760E4" w:rsidRPr="00237D92" w:rsidRDefault="00B760E4" w:rsidP="00B760E4">
            <w:pPr>
              <w:spacing w:after="25" w:line="247" w:lineRule="auto"/>
              <w:ind w:left="21" w:right="54" w:firstLine="0"/>
              <w:rPr>
                <w:lang w:val="ru-RU"/>
              </w:rPr>
            </w:pPr>
            <w:r w:rsidRPr="00237D92">
              <w:rPr>
                <w:b/>
                <w:sz w:val="18"/>
                <w:lang w:val="ru-RU"/>
              </w:rPr>
              <w:t>ПК-7</w:t>
            </w:r>
            <w:r w:rsidRPr="00237D92">
              <w:rPr>
                <w:sz w:val="18"/>
                <w:lang w:val="ru-RU"/>
              </w:rPr>
              <w:t xml:space="preserve"> умение</w:t>
            </w:r>
            <w:r w:rsidRPr="00A30185">
              <w:rPr>
                <w:sz w:val="18"/>
              </w:rPr>
              <w:t>v</w:t>
            </w:r>
            <w:r w:rsidRPr="00237D92">
              <w:rPr>
                <w:sz w:val="18"/>
                <w:lang w:val="ru-RU"/>
              </w:rPr>
              <w:t xml:space="preserve"> моделировать административные процессы и процедуры в органах государственной власти Российской Федерации, органах государственной власти субъектов РФ, органах местного самоуправления, адаптировать основные математические модели к конкретным задачам управления</w:t>
            </w:r>
            <w:r w:rsidRPr="00237D92">
              <w:rPr>
                <w:rFonts w:ascii="Cambria" w:eastAsia="Cambria" w:hAnsi="Cambria" w:cs="Cambria"/>
                <w:sz w:val="18"/>
                <w:lang w:val="ru-RU"/>
              </w:rPr>
              <w:t xml:space="preserve">; </w:t>
            </w:r>
          </w:p>
          <w:p w14:paraId="4FD7989E" w14:textId="77777777" w:rsidR="00B760E4" w:rsidRPr="00237D92" w:rsidRDefault="00B760E4" w:rsidP="00B760E4">
            <w:pPr>
              <w:spacing w:after="0" w:line="259" w:lineRule="auto"/>
              <w:ind w:left="21" w:right="0" w:firstLine="0"/>
              <w:rPr>
                <w:lang w:val="ru-RU"/>
              </w:rPr>
            </w:pPr>
            <w:r w:rsidRPr="00237D92">
              <w:rPr>
                <w:b/>
                <w:sz w:val="18"/>
                <w:lang w:val="ru-RU"/>
              </w:rPr>
              <w:t>ПК-8</w:t>
            </w:r>
            <w:r w:rsidRPr="00237D92">
              <w:rPr>
                <w:sz w:val="19"/>
                <w:lang w:val="ru-RU"/>
              </w:rPr>
              <w:t xml:space="preserve"> </w:t>
            </w:r>
            <w:r w:rsidRPr="00237D92">
              <w:rPr>
                <w:sz w:val="18"/>
                <w:lang w:val="ru-RU"/>
              </w:rPr>
              <w:t xml:space="preserve">способность. применять информационно-коммуникационные технологии в профессиональной деятельности с видением их взаимосвязей и перспектив использования </w:t>
            </w:r>
          </w:p>
        </w:tc>
      </w:tr>
      <w:tr w:rsidR="00B760E4" w14:paraId="6EAD8E27" w14:textId="77777777" w:rsidTr="00B760E4">
        <w:trPr>
          <w:trHeight w:val="505"/>
        </w:trPr>
        <w:tc>
          <w:tcPr>
            <w:tcW w:w="1063" w:type="dxa"/>
            <w:vMerge w:val="restart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4" w:space="0" w:color="000000"/>
            </w:tcBorders>
            <w:shd w:val="clear" w:color="auto" w:fill="auto"/>
          </w:tcPr>
          <w:p w14:paraId="2816EAFF" w14:textId="77777777" w:rsidR="00B760E4" w:rsidRDefault="00B760E4" w:rsidP="00B760E4">
            <w:pPr>
              <w:spacing w:after="0" w:line="259" w:lineRule="auto"/>
              <w:ind w:left="21" w:right="0" w:firstLine="0"/>
              <w:jc w:val="left"/>
            </w:pPr>
            <w:r w:rsidRPr="00A30185">
              <w:rPr>
                <w:b/>
                <w:i/>
                <w:sz w:val="18"/>
              </w:rPr>
              <w:t xml:space="preserve">Зачетных единиц  </w:t>
            </w:r>
          </w:p>
        </w:tc>
        <w:tc>
          <w:tcPr>
            <w:tcW w:w="223" w:type="dxa"/>
            <w:vMerge w:val="restart"/>
            <w:tcBorders>
              <w:top w:val="single" w:sz="9" w:space="0" w:color="000000"/>
              <w:left w:val="single" w:sz="4" w:space="0" w:color="000000"/>
              <w:bottom w:val="single" w:sz="9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41FF13" w14:textId="77777777" w:rsidR="00B760E4" w:rsidRDefault="00B760E4" w:rsidP="00B760E4">
            <w:pPr>
              <w:spacing w:after="0" w:line="259" w:lineRule="auto"/>
              <w:ind w:left="21" w:right="0" w:firstLine="0"/>
            </w:pPr>
            <w:r w:rsidRPr="00A30185">
              <w:rPr>
                <w:b/>
                <w:i/>
                <w:sz w:val="20"/>
              </w:rPr>
              <w:t xml:space="preserve">4 </w:t>
            </w:r>
          </w:p>
        </w:tc>
        <w:tc>
          <w:tcPr>
            <w:tcW w:w="2135" w:type="dxa"/>
            <w:gridSpan w:val="3"/>
            <w:tcBorders>
              <w:top w:val="single" w:sz="9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E3257E" w14:textId="77777777" w:rsidR="00B760E4" w:rsidRDefault="00B760E4" w:rsidP="00B760E4">
            <w:pPr>
              <w:spacing w:after="0" w:line="259" w:lineRule="auto"/>
              <w:ind w:left="21" w:right="0" w:firstLine="0"/>
              <w:jc w:val="left"/>
            </w:pPr>
            <w:r w:rsidRPr="00A30185">
              <w:rPr>
                <w:b/>
                <w:i/>
                <w:sz w:val="18"/>
              </w:rPr>
              <w:t xml:space="preserve">Форма проведения занятий  </w:t>
            </w:r>
          </w:p>
        </w:tc>
        <w:tc>
          <w:tcPr>
            <w:tcW w:w="1327" w:type="dxa"/>
            <w:gridSpan w:val="2"/>
            <w:tcBorders>
              <w:top w:val="single" w:sz="9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21FEFC" w14:textId="77777777" w:rsidR="00B760E4" w:rsidRDefault="00B760E4" w:rsidP="00B760E4">
            <w:pPr>
              <w:spacing w:after="0" w:line="259" w:lineRule="auto"/>
              <w:ind w:left="0" w:right="31" w:firstLine="0"/>
              <w:jc w:val="center"/>
            </w:pPr>
            <w:r w:rsidRPr="00A30185">
              <w:rPr>
                <w:b/>
                <w:i/>
                <w:sz w:val="18"/>
              </w:rPr>
              <w:t xml:space="preserve">Лекции </w:t>
            </w:r>
          </w:p>
        </w:tc>
        <w:tc>
          <w:tcPr>
            <w:tcW w:w="1330" w:type="dxa"/>
            <w:tcBorders>
              <w:top w:val="single" w:sz="9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3FC377" w14:textId="77777777" w:rsidR="00B760E4" w:rsidRDefault="00B760E4" w:rsidP="00B760E4">
            <w:pPr>
              <w:spacing w:after="0" w:line="259" w:lineRule="auto"/>
              <w:ind w:left="0" w:right="0" w:firstLine="0"/>
              <w:jc w:val="center"/>
            </w:pPr>
            <w:r w:rsidRPr="00A30185">
              <w:rPr>
                <w:b/>
                <w:i/>
                <w:sz w:val="18"/>
              </w:rPr>
              <w:t xml:space="preserve">Практические занятия </w:t>
            </w:r>
          </w:p>
        </w:tc>
        <w:tc>
          <w:tcPr>
            <w:tcW w:w="1364" w:type="dxa"/>
            <w:tcBorders>
              <w:top w:val="single" w:sz="9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3A95BA" w14:textId="77777777" w:rsidR="00B760E4" w:rsidRDefault="00B760E4" w:rsidP="00B760E4">
            <w:pPr>
              <w:spacing w:after="0" w:line="259" w:lineRule="auto"/>
              <w:ind w:left="0" w:right="0" w:firstLine="0"/>
              <w:jc w:val="center"/>
            </w:pPr>
            <w:r w:rsidRPr="00A30185">
              <w:rPr>
                <w:b/>
                <w:i/>
                <w:sz w:val="18"/>
              </w:rPr>
              <w:t xml:space="preserve">Лабораторные работы </w:t>
            </w:r>
          </w:p>
        </w:tc>
        <w:tc>
          <w:tcPr>
            <w:tcW w:w="2419" w:type="dxa"/>
            <w:gridSpan w:val="3"/>
            <w:tcBorders>
              <w:top w:val="single" w:sz="9" w:space="0" w:color="000000"/>
              <w:left w:val="single" w:sz="4" w:space="0" w:color="000000"/>
              <w:bottom w:val="single" w:sz="4" w:space="0" w:color="000000"/>
              <w:right w:val="single" w:sz="9" w:space="0" w:color="000000"/>
            </w:tcBorders>
            <w:shd w:val="clear" w:color="auto" w:fill="auto"/>
          </w:tcPr>
          <w:p w14:paraId="138EF72F" w14:textId="77777777" w:rsidR="00B760E4" w:rsidRDefault="00B760E4" w:rsidP="00B760E4">
            <w:pPr>
              <w:spacing w:after="0" w:line="259" w:lineRule="auto"/>
              <w:ind w:left="73" w:right="0" w:firstLine="0"/>
              <w:jc w:val="left"/>
            </w:pPr>
            <w:r w:rsidRPr="00A30185">
              <w:rPr>
                <w:b/>
                <w:i/>
                <w:sz w:val="18"/>
              </w:rPr>
              <w:t xml:space="preserve">Самостоятельная работа </w:t>
            </w:r>
          </w:p>
        </w:tc>
      </w:tr>
      <w:tr w:rsidR="00B760E4" w14:paraId="639AA887" w14:textId="77777777" w:rsidTr="00B760E4">
        <w:trPr>
          <w:trHeight w:val="394"/>
        </w:trPr>
        <w:tc>
          <w:tcPr>
            <w:tcW w:w="0" w:type="auto"/>
            <w:vMerge/>
            <w:tcBorders>
              <w:top w:val="nil"/>
              <w:left w:val="single" w:sz="9" w:space="0" w:color="000000"/>
              <w:bottom w:val="single" w:sz="9" w:space="0" w:color="000000"/>
              <w:right w:val="single" w:sz="4" w:space="0" w:color="000000"/>
            </w:tcBorders>
            <w:shd w:val="clear" w:color="auto" w:fill="auto"/>
          </w:tcPr>
          <w:p w14:paraId="13336455" w14:textId="77777777" w:rsidR="00B760E4" w:rsidRDefault="00B760E4" w:rsidP="00B760E4">
            <w:pPr>
              <w:spacing w:after="12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9" w:space="0" w:color="000000"/>
              <w:right w:val="single" w:sz="4" w:space="0" w:color="000000"/>
            </w:tcBorders>
            <w:shd w:val="clear" w:color="auto" w:fill="auto"/>
          </w:tcPr>
          <w:p w14:paraId="359CD597" w14:textId="77777777" w:rsidR="00B760E4" w:rsidRDefault="00B760E4" w:rsidP="00B760E4">
            <w:pPr>
              <w:spacing w:after="120" w:line="259" w:lineRule="auto"/>
              <w:ind w:left="0" w:right="0" w:firstLine="0"/>
              <w:jc w:val="left"/>
            </w:pPr>
          </w:p>
        </w:tc>
        <w:tc>
          <w:tcPr>
            <w:tcW w:w="2135" w:type="dxa"/>
            <w:gridSpan w:val="3"/>
            <w:tcBorders>
              <w:top w:val="single" w:sz="4" w:space="0" w:color="000000"/>
              <w:left w:val="single" w:sz="4" w:space="0" w:color="000000"/>
              <w:bottom w:val="single" w:sz="9" w:space="0" w:color="000000"/>
              <w:right w:val="single" w:sz="4" w:space="0" w:color="000000"/>
            </w:tcBorders>
            <w:shd w:val="clear" w:color="auto" w:fill="auto"/>
          </w:tcPr>
          <w:p w14:paraId="5CBACAFC" w14:textId="77777777" w:rsidR="00B760E4" w:rsidRDefault="00B760E4" w:rsidP="00B760E4">
            <w:pPr>
              <w:spacing w:after="0" w:line="259" w:lineRule="auto"/>
              <w:ind w:left="21" w:right="0" w:firstLine="0"/>
              <w:jc w:val="left"/>
            </w:pPr>
            <w:r w:rsidRPr="00A30185">
              <w:rPr>
                <w:b/>
                <w:i/>
                <w:sz w:val="18"/>
              </w:rPr>
              <w:t xml:space="preserve">Всего часов </w:t>
            </w:r>
          </w:p>
        </w:tc>
        <w:tc>
          <w:tcPr>
            <w:tcW w:w="1327" w:type="dxa"/>
            <w:gridSpan w:val="2"/>
            <w:tcBorders>
              <w:top w:val="single" w:sz="4" w:space="0" w:color="000000"/>
              <w:left w:val="single" w:sz="4" w:space="0" w:color="000000"/>
              <w:bottom w:val="single" w:sz="9" w:space="0" w:color="000000"/>
              <w:right w:val="single" w:sz="4" w:space="0" w:color="000000"/>
            </w:tcBorders>
            <w:shd w:val="clear" w:color="auto" w:fill="auto"/>
          </w:tcPr>
          <w:p w14:paraId="050A0A2E" w14:textId="77777777" w:rsidR="00B760E4" w:rsidRDefault="00B760E4" w:rsidP="00B760E4">
            <w:pPr>
              <w:spacing w:after="0" w:line="259" w:lineRule="auto"/>
              <w:ind w:left="0" w:right="31" w:firstLine="0"/>
              <w:jc w:val="center"/>
            </w:pPr>
            <w:r w:rsidRPr="00A30185">
              <w:rPr>
                <w:sz w:val="20"/>
              </w:rPr>
              <w:t xml:space="preserve">8 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9" w:space="0" w:color="000000"/>
              <w:right w:val="single" w:sz="4" w:space="0" w:color="000000"/>
            </w:tcBorders>
            <w:shd w:val="clear" w:color="auto" w:fill="auto"/>
          </w:tcPr>
          <w:p w14:paraId="6D353803" w14:textId="77777777" w:rsidR="00B760E4" w:rsidRDefault="00B760E4" w:rsidP="00B760E4">
            <w:pPr>
              <w:spacing w:after="0" w:line="259" w:lineRule="auto"/>
              <w:ind w:left="0" w:right="29" w:firstLine="0"/>
              <w:jc w:val="center"/>
            </w:pPr>
            <w:r w:rsidRPr="00A30185">
              <w:rPr>
                <w:sz w:val="20"/>
              </w:rPr>
              <w:t xml:space="preserve">8 </w:t>
            </w: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9" w:space="0" w:color="000000"/>
              <w:right w:val="single" w:sz="4" w:space="0" w:color="000000"/>
            </w:tcBorders>
            <w:shd w:val="clear" w:color="auto" w:fill="auto"/>
          </w:tcPr>
          <w:p w14:paraId="2DB2B8DC" w14:textId="77777777" w:rsidR="00B760E4" w:rsidRDefault="00B760E4" w:rsidP="00B760E4">
            <w:pPr>
              <w:spacing w:after="0" w:line="259" w:lineRule="auto"/>
              <w:ind w:left="0" w:right="30" w:firstLine="0"/>
              <w:jc w:val="center"/>
            </w:pPr>
            <w:r w:rsidRPr="00A30185">
              <w:rPr>
                <w:sz w:val="18"/>
              </w:rPr>
              <w:t xml:space="preserve">- </w:t>
            </w:r>
          </w:p>
        </w:tc>
        <w:tc>
          <w:tcPr>
            <w:tcW w:w="2419" w:type="dxa"/>
            <w:gridSpan w:val="3"/>
            <w:tcBorders>
              <w:top w:val="single" w:sz="4" w:space="0" w:color="000000"/>
              <w:left w:val="single" w:sz="4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</w:tcPr>
          <w:p w14:paraId="3C6AADCF" w14:textId="77777777" w:rsidR="00B760E4" w:rsidRDefault="00B760E4" w:rsidP="00B760E4">
            <w:pPr>
              <w:spacing w:after="0" w:line="259" w:lineRule="auto"/>
              <w:ind w:left="0" w:right="29" w:firstLine="0"/>
              <w:jc w:val="center"/>
            </w:pPr>
            <w:r w:rsidRPr="00A30185">
              <w:rPr>
                <w:sz w:val="20"/>
              </w:rPr>
              <w:t xml:space="preserve">126 </w:t>
            </w:r>
          </w:p>
        </w:tc>
      </w:tr>
      <w:tr w:rsidR="00B760E4" w:rsidRPr="00A2582A" w14:paraId="2AE1C140" w14:textId="77777777" w:rsidTr="00B760E4">
        <w:trPr>
          <w:trHeight w:val="437"/>
        </w:trPr>
        <w:tc>
          <w:tcPr>
            <w:tcW w:w="1063" w:type="dxa"/>
            <w:tcBorders>
              <w:top w:val="single" w:sz="9" w:space="0" w:color="000000"/>
              <w:left w:val="single" w:sz="9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402413" w14:textId="77777777" w:rsidR="00B760E4" w:rsidRDefault="00B760E4" w:rsidP="00B760E4">
            <w:pPr>
              <w:spacing w:after="0" w:line="259" w:lineRule="auto"/>
              <w:ind w:left="21" w:right="0" w:firstLine="0"/>
              <w:jc w:val="left"/>
            </w:pPr>
            <w:r w:rsidRPr="00A30185">
              <w:rPr>
                <w:b/>
                <w:i/>
                <w:sz w:val="18"/>
              </w:rPr>
              <w:t xml:space="preserve">Виды  контроля </w:t>
            </w:r>
          </w:p>
        </w:tc>
        <w:tc>
          <w:tcPr>
            <w:tcW w:w="1097" w:type="dxa"/>
            <w:gridSpan w:val="2"/>
            <w:tcBorders>
              <w:top w:val="single" w:sz="9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B4CF5C" w14:textId="77777777" w:rsidR="00B760E4" w:rsidRDefault="00B760E4" w:rsidP="00B760E4">
            <w:pPr>
              <w:spacing w:after="12" w:line="259" w:lineRule="auto"/>
              <w:ind w:left="21" w:right="0" w:firstLine="0"/>
              <w:jc w:val="left"/>
            </w:pPr>
            <w:r w:rsidRPr="00A30185">
              <w:rPr>
                <w:b/>
                <w:i/>
                <w:sz w:val="18"/>
              </w:rPr>
              <w:t xml:space="preserve">Диф.зач </w:t>
            </w:r>
          </w:p>
          <w:p w14:paraId="2583C9D3" w14:textId="77777777" w:rsidR="00B760E4" w:rsidRDefault="00B760E4" w:rsidP="00B760E4">
            <w:pPr>
              <w:spacing w:after="0" w:line="259" w:lineRule="auto"/>
              <w:ind w:left="21" w:right="0" w:firstLine="0"/>
              <w:jc w:val="left"/>
            </w:pPr>
            <w:r w:rsidRPr="00A30185">
              <w:rPr>
                <w:b/>
                <w:i/>
                <w:sz w:val="18"/>
              </w:rPr>
              <w:t xml:space="preserve">/зач/ экз </w:t>
            </w:r>
          </w:p>
        </w:tc>
        <w:tc>
          <w:tcPr>
            <w:tcW w:w="5282" w:type="dxa"/>
            <w:gridSpan w:val="6"/>
            <w:tcBorders>
              <w:top w:val="single" w:sz="9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14:paraId="4BE26F7B" w14:textId="4F052BB7" w:rsidR="00B760E4" w:rsidRPr="00237D92" w:rsidRDefault="00A2582A" w:rsidP="00B760E4">
            <w:pPr>
              <w:spacing w:after="0" w:line="259" w:lineRule="auto"/>
              <w:ind w:left="696" w:right="0" w:hanging="675"/>
              <w:jc w:val="left"/>
              <w:rPr>
                <w:lang w:val="ru-RU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0288" behindDoc="0" locked="0" layoutInCell="1" allowOverlap="1" wp14:anchorId="4B8254BC" wp14:editId="19117D6B">
                      <wp:simplePos x="0" y="0"/>
                      <wp:positionH relativeFrom="column">
                        <wp:posOffset>567055</wp:posOffset>
                      </wp:positionH>
                      <wp:positionV relativeFrom="paragraph">
                        <wp:posOffset>-28575</wp:posOffset>
                      </wp:positionV>
                      <wp:extent cx="8890" cy="263525"/>
                      <wp:effectExtent l="0" t="4445" r="1270" b="0"/>
                      <wp:wrapSquare wrapText="bothSides"/>
                      <wp:docPr id="16" name="Group 380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8890" cy="263525"/>
                                <a:chOff x="0" y="0"/>
                                <a:chExt cx="9144" cy="263652"/>
                              </a:xfrm>
                            </wpg:grpSpPr>
                            <wps:wsp>
                              <wps:cNvPr id="17" name="Shape 43174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9144" cy="9144"/>
                                </a:xfrm>
                                <a:custGeom>
                                  <a:avLst/>
                                  <a:gdLst>
                                    <a:gd name="T0" fmla="*/ 0 w 9144"/>
                                    <a:gd name="T1" fmla="*/ 0 h 9144"/>
                                    <a:gd name="T2" fmla="*/ 9144 w 9144"/>
                                    <a:gd name="T3" fmla="*/ 0 h 9144"/>
                                    <a:gd name="T4" fmla="*/ 9144 w 9144"/>
                                    <a:gd name="T5" fmla="*/ 9144 h 9144"/>
                                    <a:gd name="T6" fmla="*/ 0 w 9144"/>
                                    <a:gd name="T7" fmla="*/ 9144 h 9144"/>
                                    <a:gd name="T8" fmla="*/ 0 w 9144"/>
                                    <a:gd name="T9" fmla="*/ 0 h 9144"/>
                                    <a:gd name="T10" fmla="*/ 0 w 9144"/>
                                    <a:gd name="T11" fmla="*/ 0 h 9144"/>
                                    <a:gd name="T12" fmla="*/ 9144 w 9144"/>
                                    <a:gd name="T13" fmla="*/ 9144 h 9144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</a:cxnLst>
                                  <a:rect l="T10" t="T11" r="T12" b="T13"/>
                                  <a:pathLst>
                                    <a:path w="9144" h="9144">
                                      <a:moveTo>
                                        <a:pt x="0" y="0"/>
                                      </a:moveTo>
                                      <a:lnTo>
                                        <a:pt x="9144" y="0"/>
                                      </a:lnTo>
                                      <a:lnTo>
                                        <a:pt x="9144" y="9144"/>
                                      </a:lnTo>
                                      <a:lnTo>
                                        <a:pt x="0" y="9144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0">
                                      <a:solidFill>
                                        <a:srgbClr val="000000"/>
                                      </a:solidFill>
                                      <a:miter lim="127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8" name="Shape 43175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1524"/>
                                  <a:ext cx="9144" cy="262128"/>
                                </a:xfrm>
                                <a:custGeom>
                                  <a:avLst/>
                                  <a:gdLst>
                                    <a:gd name="T0" fmla="*/ 0 w 9144"/>
                                    <a:gd name="T1" fmla="*/ 0 h 262128"/>
                                    <a:gd name="T2" fmla="*/ 9144 w 9144"/>
                                    <a:gd name="T3" fmla="*/ 0 h 262128"/>
                                    <a:gd name="T4" fmla="*/ 9144 w 9144"/>
                                    <a:gd name="T5" fmla="*/ 262128 h 262128"/>
                                    <a:gd name="T6" fmla="*/ 0 w 9144"/>
                                    <a:gd name="T7" fmla="*/ 262128 h 262128"/>
                                    <a:gd name="T8" fmla="*/ 0 w 9144"/>
                                    <a:gd name="T9" fmla="*/ 0 h 262128"/>
                                    <a:gd name="T10" fmla="*/ 0 w 9144"/>
                                    <a:gd name="T11" fmla="*/ 0 h 262128"/>
                                    <a:gd name="T12" fmla="*/ 9144 w 9144"/>
                                    <a:gd name="T13" fmla="*/ 262128 h 262128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</a:cxnLst>
                                  <a:rect l="T10" t="T11" r="T12" b="T13"/>
                                  <a:pathLst>
                                    <a:path w="9144" h="262128">
                                      <a:moveTo>
                                        <a:pt x="0" y="0"/>
                                      </a:moveTo>
                                      <a:lnTo>
                                        <a:pt x="9144" y="0"/>
                                      </a:lnTo>
                                      <a:lnTo>
                                        <a:pt x="9144" y="262128"/>
                                      </a:lnTo>
                                      <a:lnTo>
                                        <a:pt x="0" y="26212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0">
                                      <a:solidFill>
                                        <a:srgbClr val="000000"/>
                                      </a:solidFill>
                                      <a:miter lim="127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33DED1BD" id="Group 38051" o:spid="_x0000_s1026" style="position:absolute;margin-left:44.65pt;margin-top:-2.25pt;width:.7pt;height:20.75pt;z-index:251660288" coordsize="9144,2636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">
                      <v:shape id="Shape 43174" o:spid="_x0000_s1027" style="position:absolute;width:9144;height:9144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" path="m,l9144,r,9144l,9144,,e" fillcolor="black" stroked="f" strokeweight="0">
                        <v:stroke miterlimit="83231f" joinstyle="miter"/>
                        <v:path arrowok="t" o:connecttype="custom" o:connectlocs="0,0;9144,0;9144,9144;0,9144;0,0" o:connectangles="0,0,0,0,0" textboxrect="0,0,9144,9144"/>
                      </v:shape>
                      <v:shape id="Shape 43175" o:spid="_x0000_s1028" style="position:absolute;top:1524;width:9144;height:262128;visibility:visible;mso-wrap-style:square;v-text-anchor:top" coordsize="9144,2621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" path="m,l9144,r,262128l,262128,,e" fillcolor="black" stroked="f" strokeweight="0">
                        <v:stroke miterlimit="83231f" joinstyle="miter"/>
                        <v:path arrowok="t" o:connecttype="custom" o:connectlocs="0,0;9144,0;9144,262128;0,262128;0,0" o:connectangles="0,0,0,0,0" textboxrect="0,0,9144,262128"/>
                      </v:shape>
                      <w10:wrap type="square"/>
                    </v:group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1312" behindDoc="0" locked="0" layoutInCell="1" allowOverlap="1" wp14:anchorId="61F994A0" wp14:editId="0B64876A">
                      <wp:simplePos x="0" y="0"/>
                      <wp:positionH relativeFrom="column">
                        <wp:posOffset>1368425</wp:posOffset>
                      </wp:positionH>
                      <wp:positionV relativeFrom="paragraph">
                        <wp:posOffset>-28575</wp:posOffset>
                      </wp:positionV>
                      <wp:extent cx="8890" cy="263525"/>
                      <wp:effectExtent l="635" t="4445" r="0" b="0"/>
                      <wp:wrapSquare wrapText="bothSides"/>
                      <wp:docPr id="13" name="Group 380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8890" cy="263525"/>
                                <a:chOff x="0" y="0"/>
                                <a:chExt cx="9144" cy="263652"/>
                              </a:xfrm>
                            </wpg:grpSpPr>
                            <wps:wsp>
                              <wps:cNvPr id="14" name="Shape 43178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9144" cy="9144"/>
                                </a:xfrm>
                                <a:custGeom>
                                  <a:avLst/>
                                  <a:gdLst>
                                    <a:gd name="T0" fmla="*/ 0 w 9144"/>
                                    <a:gd name="T1" fmla="*/ 0 h 9144"/>
                                    <a:gd name="T2" fmla="*/ 9144 w 9144"/>
                                    <a:gd name="T3" fmla="*/ 0 h 9144"/>
                                    <a:gd name="T4" fmla="*/ 9144 w 9144"/>
                                    <a:gd name="T5" fmla="*/ 9144 h 9144"/>
                                    <a:gd name="T6" fmla="*/ 0 w 9144"/>
                                    <a:gd name="T7" fmla="*/ 9144 h 9144"/>
                                    <a:gd name="T8" fmla="*/ 0 w 9144"/>
                                    <a:gd name="T9" fmla="*/ 0 h 9144"/>
                                    <a:gd name="T10" fmla="*/ 0 w 9144"/>
                                    <a:gd name="T11" fmla="*/ 0 h 9144"/>
                                    <a:gd name="T12" fmla="*/ 9144 w 9144"/>
                                    <a:gd name="T13" fmla="*/ 9144 h 9144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</a:cxnLst>
                                  <a:rect l="T10" t="T11" r="T12" b="T13"/>
                                  <a:pathLst>
                                    <a:path w="9144" h="9144">
                                      <a:moveTo>
                                        <a:pt x="0" y="0"/>
                                      </a:moveTo>
                                      <a:lnTo>
                                        <a:pt x="9144" y="0"/>
                                      </a:lnTo>
                                      <a:lnTo>
                                        <a:pt x="9144" y="9144"/>
                                      </a:lnTo>
                                      <a:lnTo>
                                        <a:pt x="0" y="9144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0">
                                      <a:solidFill>
                                        <a:srgbClr val="000000"/>
                                      </a:solidFill>
                                      <a:miter lim="127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5" name="Shape 43179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1524"/>
                                  <a:ext cx="9144" cy="262128"/>
                                </a:xfrm>
                                <a:custGeom>
                                  <a:avLst/>
                                  <a:gdLst>
                                    <a:gd name="T0" fmla="*/ 0 w 9144"/>
                                    <a:gd name="T1" fmla="*/ 0 h 262128"/>
                                    <a:gd name="T2" fmla="*/ 9144 w 9144"/>
                                    <a:gd name="T3" fmla="*/ 0 h 262128"/>
                                    <a:gd name="T4" fmla="*/ 9144 w 9144"/>
                                    <a:gd name="T5" fmla="*/ 262128 h 262128"/>
                                    <a:gd name="T6" fmla="*/ 0 w 9144"/>
                                    <a:gd name="T7" fmla="*/ 262128 h 262128"/>
                                    <a:gd name="T8" fmla="*/ 0 w 9144"/>
                                    <a:gd name="T9" fmla="*/ 0 h 262128"/>
                                    <a:gd name="T10" fmla="*/ 0 w 9144"/>
                                    <a:gd name="T11" fmla="*/ 0 h 262128"/>
                                    <a:gd name="T12" fmla="*/ 9144 w 9144"/>
                                    <a:gd name="T13" fmla="*/ 262128 h 262128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</a:cxnLst>
                                  <a:rect l="T10" t="T11" r="T12" b="T13"/>
                                  <a:pathLst>
                                    <a:path w="9144" h="262128">
                                      <a:moveTo>
                                        <a:pt x="0" y="0"/>
                                      </a:moveTo>
                                      <a:lnTo>
                                        <a:pt x="9144" y="0"/>
                                      </a:lnTo>
                                      <a:lnTo>
                                        <a:pt x="9144" y="262128"/>
                                      </a:lnTo>
                                      <a:lnTo>
                                        <a:pt x="0" y="26212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0">
                                      <a:solidFill>
                                        <a:srgbClr val="000000"/>
                                      </a:solidFill>
                                      <a:miter lim="127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2E865A61" id="Group 38052" o:spid="_x0000_s1026" style="position:absolute;margin-left:107.75pt;margin-top:-2.25pt;width:.7pt;height:20.75pt;z-index:251661312" coordsize="9144,2636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">
                      <v:shape id="Shape 43178" o:spid="_x0000_s1027" style="position:absolute;width:9144;height:9144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" path="m,l9144,r,9144l,9144,,e" fillcolor="black" stroked="f" strokeweight="0">
                        <v:stroke miterlimit="83231f" joinstyle="miter"/>
                        <v:path arrowok="t" o:connecttype="custom" o:connectlocs="0,0;9144,0;9144,9144;0,9144;0,0" o:connectangles="0,0,0,0,0" textboxrect="0,0,9144,9144"/>
                      </v:shape>
                      <v:shape id="Shape 43179" o:spid="_x0000_s1028" style="position:absolute;top:1524;width:9144;height:262128;visibility:visible;mso-wrap-style:square;v-text-anchor:top" coordsize="9144,2621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" path="m,l9144,r,262128l,262128,,e" fillcolor="black" stroked="f" strokeweight="0">
                        <v:stroke miterlimit="83231f" joinstyle="miter"/>
                        <v:path arrowok="t" o:connecttype="custom" o:connectlocs="0,0;9144,0;9144,262128;0,262128;0,0" o:connectangles="0,0,0,0,0" textboxrect="0,0,9144,262128"/>
                      </v:shape>
                      <w10:wrap type="square"/>
                    </v:group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2336" behindDoc="0" locked="0" layoutInCell="1" allowOverlap="1" wp14:anchorId="3EC7A048" wp14:editId="359F1AA7">
                      <wp:simplePos x="0" y="0"/>
                      <wp:positionH relativeFrom="column">
                        <wp:posOffset>2269490</wp:posOffset>
                      </wp:positionH>
                      <wp:positionV relativeFrom="paragraph">
                        <wp:posOffset>-28575</wp:posOffset>
                      </wp:positionV>
                      <wp:extent cx="8890" cy="263525"/>
                      <wp:effectExtent l="0" t="4445" r="3810" b="0"/>
                      <wp:wrapSquare wrapText="bothSides"/>
                      <wp:docPr id="10" name="Group 380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8890" cy="263525"/>
                                <a:chOff x="0" y="0"/>
                                <a:chExt cx="9144" cy="263652"/>
                              </a:xfrm>
                            </wpg:grpSpPr>
                            <wps:wsp>
                              <wps:cNvPr id="11" name="Shape 43182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9144" cy="9144"/>
                                </a:xfrm>
                                <a:custGeom>
                                  <a:avLst/>
                                  <a:gdLst>
                                    <a:gd name="T0" fmla="*/ 0 w 9144"/>
                                    <a:gd name="T1" fmla="*/ 0 h 9144"/>
                                    <a:gd name="T2" fmla="*/ 9144 w 9144"/>
                                    <a:gd name="T3" fmla="*/ 0 h 9144"/>
                                    <a:gd name="T4" fmla="*/ 9144 w 9144"/>
                                    <a:gd name="T5" fmla="*/ 9144 h 9144"/>
                                    <a:gd name="T6" fmla="*/ 0 w 9144"/>
                                    <a:gd name="T7" fmla="*/ 9144 h 9144"/>
                                    <a:gd name="T8" fmla="*/ 0 w 9144"/>
                                    <a:gd name="T9" fmla="*/ 0 h 9144"/>
                                    <a:gd name="T10" fmla="*/ 0 w 9144"/>
                                    <a:gd name="T11" fmla="*/ 0 h 9144"/>
                                    <a:gd name="T12" fmla="*/ 9144 w 9144"/>
                                    <a:gd name="T13" fmla="*/ 9144 h 9144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</a:cxnLst>
                                  <a:rect l="T10" t="T11" r="T12" b="T13"/>
                                  <a:pathLst>
                                    <a:path w="9144" h="9144">
                                      <a:moveTo>
                                        <a:pt x="0" y="0"/>
                                      </a:moveTo>
                                      <a:lnTo>
                                        <a:pt x="9144" y="0"/>
                                      </a:lnTo>
                                      <a:lnTo>
                                        <a:pt x="9144" y="9144"/>
                                      </a:lnTo>
                                      <a:lnTo>
                                        <a:pt x="0" y="9144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0">
                                      <a:solidFill>
                                        <a:srgbClr val="000000"/>
                                      </a:solidFill>
                                      <a:miter lim="127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2" name="Shape 43183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1524"/>
                                  <a:ext cx="9144" cy="262128"/>
                                </a:xfrm>
                                <a:custGeom>
                                  <a:avLst/>
                                  <a:gdLst>
                                    <a:gd name="T0" fmla="*/ 0 w 9144"/>
                                    <a:gd name="T1" fmla="*/ 0 h 262128"/>
                                    <a:gd name="T2" fmla="*/ 9144 w 9144"/>
                                    <a:gd name="T3" fmla="*/ 0 h 262128"/>
                                    <a:gd name="T4" fmla="*/ 9144 w 9144"/>
                                    <a:gd name="T5" fmla="*/ 262128 h 262128"/>
                                    <a:gd name="T6" fmla="*/ 0 w 9144"/>
                                    <a:gd name="T7" fmla="*/ 262128 h 262128"/>
                                    <a:gd name="T8" fmla="*/ 0 w 9144"/>
                                    <a:gd name="T9" fmla="*/ 0 h 262128"/>
                                    <a:gd name="T10" fmla="*/ 0 w 9144"/>
                                    <a:gd name="T11" fmla="*/ 0 h 262128"/>
                                    <a:gd name="T12" fmla="*/ 9144 w 9144"/>
                                    <a:gd name="T13" fmla="*/ 262128 h 262128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</a:cxnLst>
                                  <a:rect l="T10" t="T11" r="T12" b="T13"/>
                                  <a:pathLst>
                                    <a:path w="9144" h="262128">
                                      <a:moveTo>
                                        <a:pt x="0" y="0"/>
                                      </a:moveTo>
                                      <a:lnTo>
                                        <a:pt x="9144" y="0"/>
                                      </a:lnTo>
                                      <a:lnTo>
                                        <a:pt x="9144" y="262128"/>
                                      </a:lnTo>
                                      <a:lnTo>
                                        <a:pt x="0" y="26212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0">
                                      <a:solidFill>
                                        <a:srgbClr val="000000"/>
                                      </a:solidFill>
                                      <a:miter lim="127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611799BC" id="Group 38053" o:spid="_x0000_s1026" style="position:absolute;margin-left:178.7pt;margin-top:-2.25pt;width:.7pt;height:20.75pt;z-index:251662336" coordsize="9144,2636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">
                      <v:shape id="Shape 43182" o:spid="_x0000_s1027" style="position:absolute;width:9144;height:9144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" path="m,l9144,r,9144l,9144,,e" fillcolor="black" stroked="f" strokeweight="0">
                        <v:stroke miterlimit="83231f" joinstyle="miter"/>
                        <v:path arrowok="t" o:connecttype="custom" o:connectlocs="0,0;9144,0;9144,9144;0,9144;0,0" o:connectangles="0,0,0,0,0" textboxrect="0,0,9144,9144"/>
                      </v:shape>
                      <v:shape id="Shape 43183" o:spid="_x0000_s1028" style="position:absolute;top:1524;width:9144;height:262128;visibility:visible;mso-wrap-style:square;v-text-anchor:top" coordsize="9144,2621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" path="m,l9144,r,262128l,262128,,e" fillcolor="black" stroked="f" strokeweight="0">
                        <v:stroke miterlimit="83231f" joinstyle="miter"/>
                        <v:path arrowok="t" o:connecttype="custom" o:connectlocs="0,0;9144,0;9144,262128;0,262128;0,0" o:connectangles="0,0,0,0,0" textboxrect="0,0,9144,262128"/>
                      </v:shape>
                      <w10:wrap type="square"/>
                    </v:group>
                  </w:pict>
                </mc:Fallback>
              </mc:AlternateContent>
            </w:r>
            <w:r w:rsidR="00B760E4" w:rsidRPr="00237D92">
              <w:rPr>
                <w:b/>
                <w:i/>
                <w:sz w:val="18"/>
                <w:lang w:val="ru-RU"/>
              </w:rPr>
              <w:t xml:space="preserve">КП/КР Условие </w:t>
            </w:r>
            <w:r w:rsidR="00B760E4" w:rsidRPr="00237D92">
              <w:rPr>
                <w:sz w:val="18"/>
                <w:lang w:val="ru-RU"/>
              </w:rPr>
              <w:t xml:space="preserve"> </w:t>
            </w:r>
            <w:r w:rsidR="00B760E4" w:rsidRPr="00237D92">
              <w:rPr>
                <w:b/>
                <w:i/>
                <w:sz w:val="18"/>
                <w:lang w:val="ru-RU"/>
              </w:rPr>
              <w:t xml:space="preserve">Форма проведения зачета </w:t>
            </w:r>
            <w:r w:rsidR="00B760E4" w:rsidRPr="00237D92">
              <w:rPr>
                <w:sz w:val="18"/>
                <w:lang w:val="ru-RU"/>
              </w:rPr>
              <w:t xml:space="preserve">Получение </w:t>
            </w:r>
            <w:r w:rsidR="00B760E4" w:rsidRPr="00237D92">
              <w:rPr>
                <w:b/>
                <w:i/>
                <w:sz w:val="18"/>
                <w:lang w:val="ru-RU"/>
              </w:rPr>
              <w:t xml:space="preserve">самостоятельной </w:t>
            </w:r>
          </w:p>
        </w:tc>
        <w:tc>
          <w:tcPr>
            <w:tcW w:w="2419" w:type="dxa"/>
            <w:gridSpan w:val="3"/>
            <w:vMerge w:val="restart"/>
            <w:tcBorders>
              <w:top w:val="single" w:sz="9" w:space="0" w:color="000000"/>
              <w:left w:val="single" w:sz="4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</w:tcPr>
          <w:p w14:paraId="48DB94A1" w14:textId="77777777" w:rsidR="00B760E4" w:rsidRPr="00237D92" w:rsidRDefault="00B760E4" w:rsidP="00B760E4">
            <w:pPr>
              <w:spacing w:after="0" w:line="259" w:lineRule="auto"/>
              <w:ind w:left="21" w:right="0" w:firstLine="0"/>
              <w:jc w:val="left"/>
              <w:rPr>
                <w:lang w:val="ru-RU"/>
              </w:rPr>
            </w:pPr>
            <w:r w:rsidRPr="00237D92">
              <w:rPr>
                <w:sz w:val="18"/>
                <w:lang w:val="ru-RU"/>
              </w:rPr>
              <w:t>работа на практических занятиях: текущий контроль выполнения заданий</w:t>
            </w:r>
            <w:r w:rsidRPr="00237D92">
              <w:rPr>
                <w:i/>
                <w:sz w:val="18"/>
                <w:lang w:val="ru-RU"/>
              </w:rPr>
              <w:t xml:space="preserve"> </w:t>
            </w:r>
          </w:p>
        </w:tc>
      </w:tr>
      <w:tr w:rsidR="00B760E4" w14:paraId="58502479" w14:textId="77777777" w:rsidTr="00B760E4">
        <w:trPr>
          <w:trHeight w:val="420"/>
        </w:trPr>
        <w:tc>
          <w:tcPr>
            <w:tcW w:w="1063" w:type="dxa"/>
            <w:tcBorders>
              <w:top w:val="single" w:sz="4" w:space="0" w:color="000000"/>
              <w:left w:val="single" w:sz="9" w:space="0" w:color="000000"/>
              <w:bottom w:val="single" w:sz="9" w:space="0" w:color="000000"/>
              <w:right w:val="single" w:sz="4" w:space="0" w:color="000000"/>
            </w:tcBorders>
            <w:shd w:val="clear" w:color="auto" w:fill="auto"/>
          </w:tcPr>
          <w:p w14:paraId="31BF8925" w14:textId="77777777" w:rsidR="00B760E4" w:rsidRDefault="00B760E4" w:rsidP="00B760E4">
            <w:pPr>
              <w:spacing w:after="0" w:line="259" w:lineRule="auto"/>
              <w:ind w:left="21" w:right="0" w:firstLine="0"/>
              <w:jc w:val="left"/>
            </w:pPr>
            <w:r w:rsidRPr="00A30185">
              <w:rPr>
                <w:b/>
                <w:i/>
                <w:sz w:val="18"/>
              </w:rPr>
              <w:t xml:space="preserve">формы </w:t>
            </w:r>
          </w:p>
        </w:tc>
        <w:tc>
          <w:tcPr>
            <w:tcW w:w="1097" w:type="dxa"/>
            <w:gridSpan w:val="2"/>
            <w:tcBorders>
              <w:top w:val="single" w:sz="4" w:space="0" w:color="000000"/>
              <w:left w:val="single" w:sz="4" w:space="0" w:color="000000"/>
              <w:bottom w:val="single" w:sz="9" w:space="0" w:color="000000"/>
              <w:right w:val="single" w:sz="4" w:space="0" w:color="000000"/>
            </w:tcBorders>
            <w:shd w:val="clear" w:color="auto" w:fill="auto"/>
          </w:tcPr>
          <w:p w14:paraId="1BFD2291" w14:textId="77777777" w:rsidR="00B760E4" w:rsidRDefault="00B760E4" w:rsidP="00B760E4">
            <w:pPr>
              <w:spacing w:after="0" w:line="259" w:lineRule="auto"/>
              <w:ind w:left="0" w:right="30" w:firstLine="0"/>
              <w:jc w:val="center"/>
            </w:pPr>
            <w:r w:rsidRPr="00A30185">
              <w:rPr>
                <w:sz w:val="18"/>
              </w:rPr>
              <w:t xml:space="preserve">Диф.зач. </w:t>
            </w:r>
          </w:p>
        </w:tc>
        <w:tc>
          <w:tcPr>
            <w:tcW w:w="5282" w:type="dxa"/>
            <w:gridSpan w:val="6"/>
            <w:tcBorders>
              <w:top w:val="nil"/>
              <w:left w:val="single" w:sz="4" w:space="0" w:color="000000"/>
              <w:bottom w:val="single" w:sz="9" w:space="0" w:color="000000"/>
              <w:right w:val="single" w:sz="4" w:space="0" w:color="000000"/>
            </w:tcBorders>
            <w:shd w:val="clear" w:color="auto" w:fill="auto"/>
          </w:tcPr>
          <w:p w14:paraId="5923CB26" w14:textId="6D171689" w:rsidR="00B760E4" w:rsidRDefault="00A2582A" w:rsidP="00B760E4">
            <w:pPr>
              <w:spacing w:after="0" w:line="259" w:lineRule="auto"/>
              <w:ind w:left="284" w:right="0" w:firstLine="0"/>
              <w:jc w:val="left"/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3360" behindDoc="0" locked="0" layoutInCell="1" allowOverlap="1" wp14:anchorId="0B5CC20D" wp14:editId="0A2CA087">
                      <wp:simplePos x="0" y="0"/>
                      <wp:positionH relativeFrom="column">
                        <wp:posOffset>567055</wp:posOffset>
                      </wp:positionH>
                      <wp:positionV relativeFrom="paragraph">
                        <wp:posOffset>-26035</wp:posOffset>
                      </wp:positionV>
                      <wp:extent cx="8890" cy="262255"/>
                      <wp:effectExtent l="0" t="0" r="1270" b="0"/>
                      <wp:wrapSquare wrapText="bothSides"/>
                      <wp:docPr id="7" name="Group 3830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8890" cy="262255"/>
                                <a:chOff x="0" y="0"/>
                                <a:chExt cx="9144" cy="262128"/>
                              </a:xfrm>
                            </wpg:grpSpPr>
                            <wps:wsp>
                              <wps:cNvPr id="8" name="Shape 43186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9144" cy="19812"/>
                                </a:xfrm>
                                <a:custGeom>
                                  <a:avLst/>
                                  <a:gdLst>
                                    <a:gd name="T0" fmla="*/ 0 w 9144"/>
                                    <a:gd name="T1" fmla="*/ 0 h 19812"/>
                                    <a:gd name="T2" fmla="*/ 9144 w 9144"/>
                                    <a:gd name="T3" fmla="*/ 0 h 19812"/>
                                    <a:gd name="T4" fmla="*/ 9144 w 9144"/>
                                    <a:gd name="T5" fmla="*/ 19812 h 19812"/>
                                    <a:gd name="T6" fmla="*/ 0 w 9144"/>
                                    <a:gd name="T7" fmla="*/ 19812 h 19812"/>
                                    <a:gd name="T8" fmla="*/ 0 w 9144"/>
                                    <a:gd name="T9" fmla="*/ 0 h 19812"/>
                                    <a:gd name="T10" fmla="*/ 0 w 9144"/>
                                    <a:gd name="T11" fmla="*/ 0 h 19812"/>
                                    <a:gd name="T12" fmla="*/ 9144 w 9144"/>
                                    <a:gd name="T13" fmla="*/ 19812 h 19812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</a:cxnLst>
                                  <a:rect l="T10" t="T11" r="T12" b="T13"/>
                                  <a:pathLst>
                                    <a:path w="9144" h="19812">
                                      <a:moveTo>
                                        <a:pt x="0" y="0"/>
                                      </a:moveTo>
                                      <a:lnTo>
                                        <a:pt x="9144" y="0"/>
                                      </a:lnTo>
                                      <a:lnTo>
                                        <a:pt x="9144" y="19812"/>
                                      </a:lnTo>
                                      <a:lnTo>
                                        <a:pt x="0" y="1981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0">
                                      <a:solidFill>
                                        <a:srgbClr val="000000"/>
                                      </a:solidFill>
                                      <a:miter lim="127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9" name="Shape 43187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19812"/>
                                  <a:ext cx="9144" cy="242316"/>
                                </a:xfrm>
                                <a:custGeom>
                                  <a:avLst/>
                                  <a:gdLst>
                                    <a:gd name="T0" fmla="*/ 0 w 9144"/>
                                    <a:gd name="T1" fmla="*/ 0 h 242316"/>
                                    <a:gd name="T2" fmla="*/ 9144 w 9144"/>
                                    <a:gd name="T3" fmla="*/ 0 h 242316"/>
                                    <a:gd name="T4" fmla="*/ 9144 w 9144"/>
                                    <a:gd name="T5" fmla="*/ 242316 h 242316"/>
                                    <a:gd name="T6" fmla="*/ 0 w 9144"/>
                                    <a:gd name="T7" fmla="*/ 242316 h 242316"/>
                                    <a:gd name="T8" fmla="*/ 0 w 9144"/>
                                    <a:gd name="T9" fmla="*/ 0 h 242316"/>
                                    <a:gd name="T10" fmla="*/ 0 w 9144"/>
                                    <a:gd name="T11" fmla="*/ 0 h 242316"/>
                                    <a:gd name="T12" fmla="*/ 9144 w 9144"/>
                                    <a:gd name="T13" fmla="*/ 242316 h 242316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</a:cxnLst>
                                  <a:rect l="T10" t="T11" r="T12" b="T13"/>
                                  <a:pathLst>
                                    <a:path w="9144" h="242316">
                                      <a:moveTo>
                                        <a:pt x="0" y="0"/>
                                      </a:moveTo>
                                      <a:lnTo>
                                        <a:pt x="9144" y="0"/>
                                      </a:lnTo>
                                      <a:lnTo>
                                        <a:pt x="9144" y="242316"/>
                                      </a:lnTo>
                                      <a:lnTo>
                                        <a:pt x="0" y="242316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0">
                                      <a:solidFill>
                                        <a:srgbClr val="000000"/>
                                      </a:solidFill>
                                      <a:miter lim="127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3E274351" id="Group 38300" o:spid="_x0000_s1026" style="position:absolute;margin-left:44.65pt;margin-top:-2.05pt;width:.7pt;height:20.65pt;z-index:251663360" coordsize="9144,26212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">
                      <v:shape id="Shape 43186" o:spid="_x0000_s1027" style="position:absolute;width:9144;height:19812;visibility:visible;mso-wrap-style:square;v-text-anchor:top" coordsize="9144,198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" path="m,l9144,r,19812l,19812,,e" fillcolor="black" stroked="f" strokeweight="0">
                        <v:stroke miterlimit="83231f" joinstyle="miter"/>
                        <v:path arrowok="t" o:connecttype="custom" o:connectlocs="0,0;9144,0;9144,19812;0,19812;0,0" o:connectangles="0,0,0,0,0" textboxrect="0,0,9144,19812"/>
                      </v:shape>
                      <v:shape id="Shape 43187" o:spid="_x0000_s1028" style="position:absolute;top:19812;width:9144;height:242316;visibility:visible;mso-wrap-style:square;v-text-anchor:top" coordsize="9144,2423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" path="m,l9144,r,242316l,242316,,e" fillcolor="black" stroked="f" strokeweight="0">
                        <v:stroke miterlimit="83231f" joinstyle="miter"/>
                        <v:path arrowok="t" o:connecttype="custom" o:connectlocs="0,0;9144,0;9144,242316;0,242316;0,0" o:connectangles="0,0,0,0,0" textboxrect="0,0,9144,242316"/>
                      </v:shape>
                      <w10:wrap type="square"/>
                    </v:group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4384" behindDoc="0" locked="0" layoutInCell="1" allowOverlap="1" wp14:anchorId="008D22AD" wp14:editId="2CD6967F">
                      <wp:simplePos x="0" y="0"/>
                      <wp:positionH relativeFrom="column">
                        <wp:posOffset>1368425</wp:posOffset>
                      </wp:positionH>
                      <wp:positionV relativeFrom="paragraph">
                        <wp:posOffset>-26035</wp:posOffset>
                      </wp:positionV>
                      <wp:extent cx="8890" cy="262255"/>
                      <wp:effectExtent l="635" t="0" r="0" b="0"/>
                      <wp:wrapSquare wrapText="bothSides"/>
                      <wp:docPr id="4" name="Group 3830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8890" cy="262255"/>
                                <a:chOff x="0" y="0"/>
                                <a:chExt cx="9144" cy="262128"/>
                              </a:xfrm>
                            </wpg:grpSpPr>
                            <wps:wsp>
                              <wps:cNvPr id="5" name="Shape 43190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9144" cy="19812"/>
                                </a:xfrm>
                                <a:custGeom>
                                  <a:avLst/>
                                  <a:gdLst>
                                    <a:gd name="T0" fmla="*/ 0 w 9144"/>
                                    <a:gd name="T1" fmla="*/ 0 h 19812"/>
                                    <a:gd name="T2" fmla="*/ 9144 w 9144"/>
                                    <a:gd name="T3" fmla="*/ 0 h 19812"/>
                                    <a:gd name="T4" fmla="*/ 9144 w 9144"/>
                                    <a:gd name="T5" fmla="*/ 19812 h 19812"/>
                                    <a:gd name="T6" fmla="*/ 0 w 9144"/>
                                    <a:gd name="T7" fmla="*/ 19812 h 19812"/>
                                    <a:gd name="T8" fmla="*/ 0 w 9144"/>
                                    <a:gd name="T9" fmla="*/ 0 h 19812"/>
                                    <a:gd name="T10" fmla="*/ 0 w 9144"/>
                                    <a:gd name="T11" fmla="*/ 0 h 19812"/>
                                    <a:gd name="T12" fmla="*/ 9144 w 9144"/>
                                    <a:gd name="T13" fmla="*/ 19812 h 19812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</a:cxnLst>
                                  <a:rect l="T10" t="T11" r="T12" b="T13"/>
                                  <a:pathLst>
                                    <a:path w="9144" h="19812">
                                      <a:moveTo>
                                        <a:pt x="0" y="0"/>
                                      </a:moveTo>
                                      <a:lnTo>
                                        <a:pt x="9144" y="0"/>
                                      </a:lnTo>
                                      <a:lnTo>
                                        <a:pt x="9144" y="19812"/>
                                      </a:lnTo>
                                      <a:lnTo>
                                        <a:pt x="0" y="1981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0">
                                      <a:solidFill>
                                        <a:srgbClr val="000000"/>
                                      </a:solidFill>
                                      <a:miter lim="127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6" name="Shape 43191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19812"/>
                                  <a:ext cx="9144" cy="242316"/>
                                </a:xfrm>
                                <a:custGeom>
                                  <a:avLst/>
                                  <a:gdLst>
                                    <a:gd name="T0" fmla="*/ 0 w 9144"/>
                                    <a:gd name="T1" fmla="*/ 0 h 242316"/>
                                    <a:gd name="T2" fmla="*/ 9144 w 9144"/>
                                    <a:gd name="T3" fmla="*/ 0 h 242316"/>
                                    <a:gd name="T4" fmla="*/ 9144 w 9144"/>
                                    <a:gd name="T5" fmla="*/ 242316 h 242316"/>
                                    <a:gd name="T6" fmla="*/ 0 w 9144"/>
                                    <a:gd name="T7" fmla="*/ 242316 h 242316"/>
                                    <a:gd name="T8" fmla="*/ 0 w 9144"/>
                                    <a:gd name="T9" fmla="*/ 0 h 242316"/>
                                    <a:gd name="T10" fmla="*/ 0 w 9144"/>
                                    <a:gd name="T11" fmla="*/ 0 h 242316"/>
                                    <a:gd name="T12" fmla="*/ 9144 w 9144"/>
                                    <a:gd name="T13" fmla="*/ 242316 h 242316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</a:cxnLst>
                                  <a:rect l="T10" t="T11" r="T12" b="T13"/>
                                  <a:pathLst>
                                    <a:path w="9144" h="242316">
                                      <a:moveTo>
                                        <a:pt x="0" y="0"/>
                                      </a:moveTo>
                                      <a:lnTo>
                                        <a:pt x="9144" y="0"/>
                                      </a:lnTo>
                                      <a:lnTo>
                                        <a:pt x="9144" y="242316"/>
                                      </a:lnTo>
                                      <a:lnTo>
                                        <a:pt x="0" y="242316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0">
                                      <a:solidFill>
                                        <a:srgbClr val="000000"/>
                                      </a:solidFill>
                                      <a:miter lim="127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13CB6AB0" id="Group 38301" o:spid="_x0000_s1026" style="position:absolute;margin-left:107.75pt;margin-top:-2.05pt;width:.7pt;height:20.65pt;z-index:251664384" coordsize="9144,26212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">
                      <v:shape id="Shape 43190" o:spid="_x0000_s1027" style="position:absolute;width:9144;height:19812;visibility:visible;mso-wrap-style:square;v-text-anchor:top" coordsize="9144,198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" path="m,l9144,r,19812l,19812,,e" fillcolor="black" stroked="f" strokeweight="0">
                        <v:stroke miterlimit="83231f" joinstyle="miter"/>
                        <v:path arrowok="t" o:connecttype="custom" o:connectlocs="0,0;9144,0;9144,19812;0,19812;0,0" o:connectangles="0,0,0,0,0" textboxrect="0,0,9144,19812"/>
                      </v:shape>
                      <v:shape id="Shape 43191" o:spid="_x0000_s1028" style="position:absolute;top:19812;width:9144;height:242316;visibility:visible;mso-wrap-style:square;v-text-anchor:top" coordsize="9144,2423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" path="m,l9144,r,242316l,242316,,e" fillcolor="black" stroked="f" strokeweight="0">
                        <v:stroke miterlimit="83231f" joinstyle="miter"/>
                        <v:path arrowok="t" o:connecttype="custom" o:connectlocs="0,0;9144,0;9144,242316;0,242316;0,0" o:connectangles="0,0,0,0,0" textboxrect="0,0,9144,242316"/>
                      </v:shape>
                      <w10:wrap type="square"/>
                    </v:group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5408" behindDoc="0" locked="0" layoutInCell="1" allowOverlap="1" wp14:anchorId="4177F1EF" wp14:editId="68614DD7">
                      <wp:simplePos x="0" y="0"/>
                      <wp:positionH relativeFrom="column">
                        <wp:posOffset>2269490</wp:posOffset>
                      </wp:positionH>
                      <wp:positionV relativeFrom="paragraph">
                        <wp:posOffset>-26035</wp:posOffset>
                      </wp:positionV>
                      <wp:extent cx="8890" cy="262255"/>
                      <wp:effectExtent l="0" t="0" r="3810" b="0"/>
                      <wp:wrapSquare wrapText="bothSides"/>
                      <wp:docPr id="1" name="Group 3830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8890" cy="262255"/>
                                <a:chOff x="0" y="0"/>
                                <a:chExt cx="9144" cy="262128"/>
                              </a:xfrm>
                            </wpg:grpSpPr>
                            <wps:wsp>
                              <wps:cNvPr id="2" name="Shape 43194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9144" cy="19812"/>
                                </a:xfrm>
                                <a:custGeom>
                                  <a:avLst/>
                                  <a:gdLst>
                                    <a:gd name="T0" fmla="*/ 0 w 9144"/>
                                    <a:gd name="T1" fmla="*/ 0 h 19812"/>
                                    <a:gd name="T2" fmla="*/ 9144 w 9144"/>
                                    <a:gd name="T3" fmla="*/ 0 h 19812"/>
                                    <a:gd name="T4" fmla="*/ 9144 w 9144"/>
                                    <a:gd name="T5" fmla="*/ 19812 h 19812"/>
                                    <a:gd name="T6" fmla="*/ 0 w 9144"/>
                                    <a:gd name="T7" fmla="*/ 19812 h 19812"/>
                                    <a:gd name="T8" fmla="*/ 0 w 9144"/>
                                    <a:gd name="T9" fmla="*/ 0 h 19812"/>
                                    <a:gd name="T10" fmla="*/ 0 w 9144"/>
                                    <a:gd name="T11" fmla="*/ 0 h 19812"/>
                                    <a:gd name="T12" fmla="*/ 9144 w 9144"/>
                                    <a:gd name="T13" fmla="*/ 19812 h 19812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</a:cxnLst>
                                  <a:rect l="T10" t="T11" r="T12" b="T13"/>
                                  <a:pathLst>
                                    <a:path w="9144" h="19812">
                                      <a:moveTo>
                                        <a:pt x="0" y="0"/>
                                      </a:moveTo>
                                      <a:lnTo>
                                        <a:pt x="9144" y="0"/>
                                      </a:lnTo>
                                      <a:lnTo>
                                        <a:pt x="9144" y="19812"/>
                                      </a:lnTo>
                                      <a:lnTo>
                                        <a:pt x="0" y="1981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0">
                                      <a:solidFill>
                                        <a:srgbClr val="000000"/>
                                      </a:solidFill>
                                      <a:miter lim="127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" name="Shape 43195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19812"/>
                                  <a:ext cx="9144" cy="242316"/>
                                </a:xfrm>
                                <a:custGeom>
                                  <a:avLst/>
                                  <a:gdLst>
                                    <a:gd name="T0" fmla="*/ 0 w 9144"/>
                                    <a:gd name="T1" fmla="*/ 0 h 242316"/>
                                    <a:gd name="T2" fmla="*/ 9144 w 9144"/>
                                    <a:gd name="T3" fmla="*/ 0 h 242316"/>
                                    <a:gd name="T4" fmla="*/ 9144 w 9144"/>
                                    <a:gd name="T5" fmla="*/ 242316 h 242316"/>
                                    <a:gd name="T6" fmla="*/ 0 w 9144"/>
                                    <a:gd name="T7" fmla="*/ 242316 h 242316"/>
                                    <a:gd name="T8" fmla="*/ 0 w 9144"/>
                                    <a:gd name="T9" fmla="*/ 0 h 242316"/>
                                    <a:gd name="T10" fmla="*/ 0 w 9144"/>
                                    <a:gd name="T11" fmla="*/ 0 h 242316"/>
                                    <a:gd name="T12" fmla="*/ 9144 w 9144"/>
                                    <a:gd name="T13" fmla="*/ 242316 h 242316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</a:cxnLst>
                                  <a:rect l="T10" t="T11" r="T12" b="T13"/>
                                  <a:pathLst>
                                    <a:path w="9144" h="242316">
                                      <a:moveTo>
                                        <a:pt x="0" y="0"/>
                                      </a:moveTo>
                                      <a:lnTo>
                                        <a:pt x="9144" y="0"/>
                                      </a:lnTo>
                                      <a:lnTo>
                                        <a:pt x="9144" y="242316"/>
                                      </a:lnTo>
                                      <a:lnTo>
                                        <a:pt x="0" y="242316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0">
                                      <a:solidFill>
                                        <a:srgbClr val="000000"/>
                                      </a:solidFill>
                                      <a:miter lim="127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4BCE70FB" id="Group 38302" o:spid="_x0000_s1026" style="position:absolute;margin-left:178.7pt;margin-top:-2.05pt;width:.7pt;height:20.65pt;z-index:251665408" coordsize="9144,26212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">
                      <v:shape id="Shape 43194" o:spid="_x0000_s1027" style="position:absolute;width:9144;height:19812;visibility:visible;mso-wrap-style:square;v-text-anchor:top" coordsize="9144,198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" path="m,l9144,r,19812l,19812,,e" fillcolor="black" stroked="f" strokeweight="0">
                        <v:stroke miterlimit="83231f" joinstyle="miter"/>
                        <v:path arrowok="t" o:connecttype="custom" o:connectlocs="0,0;9144,0;9144,19812;0,19812;0,0" o:connectangles="0,0,0,0,0" textboxrect="0,0,9144,19812"/>
                      </v:shape>
                      <v:shape id="Shape 43195" o:spid="_x0000_s1028" style="position:absolute;top:19812;width:9144;height:242316;visibility:visible;mso-wrap-style:square;v-text-anchor:top" coordsize="9144,2423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" path="m,l9144,r,242316l,242316,,e" fillcolor="black" stroked="f" strokeweight="0">
                        <v:stroke miterlimit="83231f" joinstyle="miter"/>
                        <v:path arrowok="t" o:connecttype="custom" o:connectlocs="0,0;9144,0;9144,242316;0,242316;0,0" o:connectangles="0,0,0,0,0" textboxrect="0,0,9144,242316"/>
                      </v:shape>
                      <w10:wrap type="square"/>
                    </v:group>
                  </w:pict>
                </mc:Fallback>
              </mc:AlternateContent>
            </w:r>
            <w:r w:rsidR="00B760E4" w:rsidRPr="00A30185">
              <w:rPr>
                <w:sz w:val="18"/>
              </w:rPr>
              <w:t xml:space="preserve">- </w:t>
            </w:r>
            <w:r w:rsidR="00B760E4" w:rsidRPr="00A30185">
              <w:rPr>
                <w:b/>
                <w:i/>
                <w:sz w:val="18"/>
              </w:rPr>
              <w:t xml:space="preserve">дисциплины </w:t>
            </w:r>
            <w:r w:rsidR="00B760E4" w:rsidRPr="00A30185">
              <w:rPr>
                <w:sz w:val="18"/>
              </w:rPr>
              <w:t xml:space="preserve">оценки 3,4,5 </w:t>
            </w:r>
            <w:r w:rsidR="00B760E4" w:rsidRPr="00A30185">
              <w:rPr>
                <w:b/>
                <w:i/>
                <w:sz w:val="18"/>
              </w:rPr>
              <w:t xml:space="preserve">работы </w:t>
            </w:r>
          </w:p>
          <w:p w14:paraId="4D354CAB" w14:textId="77777777" w:rsidR="00B760E4" w:rsidRDefault="00B760E4" w:rsidP="00B760E4">
            <w:pPr>
              <w:spacing w:after="0" w:line="259" w:lineRule="auto"/>
              <w:ind w:left="1585" w:right="1267" w:firstLine="0"/>
              <w:jc w:val="left"/>
            </w:pPr>
            <w:r w:rsidRPr="00A30185">
              <w:rPr>
                <w:sz w:val="18"/>
              </w:rPr>
              <w:t xml:space="preserve"> 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</w:tcPr>
          <w:p w14:paraId="10CB0A20" w14:textId="77777777" w:rsidR="00B760E4" w:rsidRDefault="00B760E4" w:rsidP="00B760E4">
            <w:pPr>
              <w:spacing w:after="120" w:line="259" w:lineRule="auto"/>
              <w:ind w:left="0" w:right="0" w:firstLine="0"/>
              <w:jc w:val="left"/>
            </w:pPr>
          </w:p>
        </w:tc>
      </w:tr>
      <w:tr w:rsidR="00B760E4" w:rsidRPr="00A2582A" w14:paraId="3E724A3C" w14:textId="77777777" w:rsidTr="00B760E4">
        <w:trPr>
          <w:trHeight w:val="653"/>
        </w:trPr>
        <w:tc>
          <w:tcPr>
            <w:tcW w:w="3421" w:type="dxa"/>
            <w:gridSpan w:val="5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4" w:space="0" w:color="000000"/>
            </w:tcBorders>
            <w:shd w:val="clear" w:color="auto" w:fill="auto"/>
          </w:tcPr>
          <w:p w14:paraId="15940E4D" w14:textId="77777777" w:rsidR="00B760E4" w:rsidRPr="00237D92" w:rsidRDefault="00B760E4" w:rsidP="00B760E4">
            <w:pPr>
              <w:spacing w:after="0" w:line="259" w:lineRule="auto"/>
              <w:ind w:left="21" w:right="0" w:firstLine="0"/>
              <w:jc w:val="left"/>
              <w:rPr>
                <w:lang w:val="ru-RU"/>
              </w:rPr>
            </w:pPr>
            <w:r w:rsidRPr="00237D92">
              <w:rPr>
                <w:b/>
                <w:i/>
                <w:sz w:val="18"/>
                <w:lang w:val="ru-RU"/>
              </w:rPr>
              <w:lastRenderedPageBreak/>
              <w:t xml:space="preserve">Перечень дисциплин, знание которых необходимо для изучения данной дисциплины </w:t>
            </w:r>
          </w:p>
        </w:tc>
        <w:tc>
          <w:tcPr>
            <w:tcW w:w="6440" w:type="dxa"/>
            <w:gridSpan w:val="7"/>
            <w:tcBorders>
              <w:top w:val="single" w:sz="9" w:space="0" w:color="000000"/>
              <w:left w:val="single" w:sz="4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</w:tcPr>
          <w:p w14:paraId="6BF5595E" w14:textId="77777777" w:rsidR="00B760E4" w:rsidRPr="00237D92" w:rsidRDefault="00B760E4" w:rsidP="00B760E4">
            <w:pPr>
              <w:spacing w:after="0" w:line="259" w:lineRule="auto"/>
              <w:ind w:left="21" w:right="0" w:firstLine="0"/>
              <w:rPr>
                <w:lang w:val="ru-RU"/>
              </w:rPr>
            </w:pPr>
            <w:r w:rsidRPr="00237D92">
              <w:rPr>
                <w:sz w:val="18"/>
                <w:lang w:val="ru-RU"/>
              </w:rPr>
              <w:t xml:space="preserve">Математика, Информационные технологии в управлении, Экономическая теория </w:t>
            </w:r>
          </w:p>
        </w:tc>
      </w:tr>
    </w:tbl>
    <w:p w14:paraId="4196A69B" w14:textId="77777777" w:rsidR="004B355E" w:rsidRPr="00B760E4" w:rsidRDefault="004B355E">
      <w:pPr>
        <w:rPr>
          <w:lang w:val="ru-RU"/>
        </w:rPr>
      </w:pPr>
    </w:p>
    <w:sectPr w:rsidR="004B355E" w:rsidRPr="00B760E4" w:rsidSect="004B35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60E4"/>
    <w:rsid w:val="002B5B69"/>
    <w:rsid w:val="0038546C"/>
    <w:rsid w:val="00496B53"/>
    <w:rsid w:val="004B355E"/>
    <w:rsid w:val="004F18A2"/>
    <w:rsid w:val="005506BA"/>
    <w:rsid w:val="005A7957"/>
    <w:rsid w:val="00A2582A"/>
    <w:rsid w:val="00AB43B0"/>
    <w:rsid w:val="00B760E4"/>
    <w:rsid w:val="00CD3CFC"/>
    <w:rsid w:val="00D252E6"/>
    <w:rsid w:val="00F66A0A"/>
    <w:rsid w:val="00F70C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4"/>
    <o:shapelayout v:ext="edit">
      <o:idmap v:ext="edit" data="1"/>
    </o:shapelayout>
  </w:shapeDefaults>
  <w:decimalSymbol w:val=","/>
  <w:listSeparator w:val=";"/>
  <w14:docId w14:val="74F616C0"/>
  <w15:docId w15:val="{FAD61B4B-0BD8-44ED-A7DF-D206A3A0BF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theme="minorBidi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760E4"/>
    <w:pPr>
      <w:spacing w:after="5" w:line="269" w:lineRule="auto"/>
      <w:ind w:left="10" w:right="55" w:hanging="10"/>
      <w:jc w:val="both"/>
    </w:pPr>
    <w:rPr>
      <w:rFonts w:eastAsia="Times New Roman" w:cs="Times New Roman"/>
      <w:color w:val="000000"/>
      <w:szCs w:val="22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719</Words>
  <Characters>4103</Characters>
  <Application>Microsoft Office Word</Application>
  <DocSecurity>0</DocSecurity>
  <Lines>34</Lines>
  <Paragraphs>9</Paragraphs>
  <ScaleCrop>false</ScaleCrop>
  <Company/>
  <LinksUpToDate>false</LinksUpToDate>
  <CharactersWithSpaces>4813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Философия</dc:creator>
  <cp:keywords/>
  <dc:description/>
  <cp:lastModifiedBy>user</cp:lastModifiedBy>
  <cp:revision>2</cp:revision>
  <dcterms:created xsi:type="dcterms:W3CDTF">2021-03-31T10:59:00Z</dcterms:created>
  <dcterms:modified xsi:type="dcterms:W3CDTF">2021-03-31T10:59:00Z</dcterms:modified>
</cp:coreProperties>
</file>