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C7C" w:rsidRPr="00596C7C" w:rsidRDefault="00596C7C" w:rsidP="00596C7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17"/>
          <w:lang w:eastAsia="ru-RU"/>
        </w:rPr>
      </w:pPr>
      <w:r w:rsidRPr="00596C7C">
        <w:rPr>
          <w:rFonts w:ascii="Times New Roman" w:eastAsia="Times New Roman" w:hAnsi="Times New Roman" w:cs="Times New Roman"/>
          <w:bCs/>
          <w:sz w:val="24"/>
          <w:szCs w:val="17"/>
          <w:lang w:eastAsia="ru-RU"/>
        </w:rPr>
        <w:t>Аннотация к дисциплине</w:t>
      </w:r>
    </w:p>
    <w:tbl>
      <w:tblPr>
        <w:tblW w:w="5000" w:type="pct"/>
        <w:tblInd w:w="-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2"/>
        <w:gridCol w:w="657"/>
        <w:gridCol w:w="311"/>
        <w:gridCol w:w="831"/>
        <w:gridCol w:w="493"/>
        <w:gridCol w:w="493"/>
        <w:gridCol w:w="253"/>
        <w:gridCol w:w="325"/>
        <w:gridCol w:w="643"/>
        <w:gridCol w:w="1521"/>
        <w:gridCol w:w="292"/>
        <w:gridCol w:w="1196"/>
        <w:gridCol w:w="145"/>
        <w:gridCol w:w="161"/>
        <w:gridCol w:w="954"/>
        <w:gridCol w:w="1028"/>
      </w:tblGrid>
      <w:tr w:rsidR="008D6DE7" w:rsidRPr="00257128" w:rsidTr="008D6DE7">
        <w:trPr>
          <w:cantSplit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Название дисциплины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Экология городской среды</w:t>
            </w:r>
          </w:p>
        </w:tc>
      </w:tr>
      <w:tr w:rsidR="008D6DE7" w:rsidRPr="00257128" w:rsidTr="008D6DE7">
        <w:trPr>
          <w:cantSplit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1029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65" w:type="pct"/>
            <w:gridSpan w:val="5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lang w:eastAsia="ru-RU"/>
              </w:rPr>
            </w:pPr>
          </w:p>
        </w:tc>
        <w:tc>
          <w:tcPr>
            <w:tcW w:w="648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39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497" w:type="pc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</w:tr>
      <w:tr w:rsidR="008D6DE7" w:rsidRPr="00257128" w:rsidTr="008D6DE7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кафедра</w:t>
            </w:r>
          </w:p>
        </w:tc>
        <w:tc>
          <w:tcPr>
            <w:tcW w:w="553" w:type="pct"/>
            <w:gridSpan w:val="2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257128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ГиСМ</w:t>
            </w:r>
            <w:proofErr w:type="spellEnd"/>
          </w:p>
        </w:tc>
        <w:tc>
          <w:tcPr>
            <w:tcW w:w="755" w:type="pct"/>
            <w:gridSpan w:val="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Программа</w:t>
            </w:r>
          </w:p>
        </w:tc>
        <w:tc>
          <w:tcPr>
            <w:tcW w:w="2871" w:type="pct"/>
            <w:gridSpan w:val="8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08.03.01 «Строительство» профиль «Городское строительство и хозяйство»</w:t>
            </w:r>
          </w:p>
        </w:tc>
      </w:tr>
      <w:tr w:rsidR="008D6DE7" w:rsidRPr="00257128" w:rsidTr="008D6DE7">
        <w:trPr>
          <w:trHeight w:val="333"/>
        </w:trPr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Составитель 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  <w:t>Токарев Ю.В., к.т.н., доцент</w:t>
            </w:r>
          </w:p>
        </w:tc>
      </w:tr>
      <w:tr w:rsidR="008D6DE7" w:rsidRPr="00257128" w:rsidTr="008D6DE7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Цели и задачи дисциплины, основные темы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Цели:</w:t>
            </w: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получение комплекса знаний в области охраны труда, безопасности жизнедеятельности и защиты окружающей среды, получения навыков оценивания по воздействию строительно-монтажных работ на состояние окружающей и городской среды.</w:t>
            </w:r>
          </w:p>
          <w:p w:rsidR="008D6DE7" w:rsidRPr="00257128" w:rsidRDefault="008D6DE7" w:rsidP="008D6DE7">
            <w:pPr>
              <w:widowControl w:val="0"/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18"/>
                <w:szCs w:val="18"/>
                <w:lang w:eastAsia="ar-SA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kern w:val="2"/>
                <w:sz w:val="18"/>
                <w:szCs w:val="18"/>
                <w:lang w:eastAsia="ar-SA"/>
              </w:rPr>
              <w:t>Задачи:</w:t>
            </w:r>
            <w:r w:rsidRPr="00257128">
              <w:rPr>
                <w:rFonts w:ascii="Times New Roman" w:eastAsia="Times New Roman" w:hAnsi="Times New Roman" w:cs="Times New Roman"/>
                <w:kern w:val="2"/>
                <w:sz w:val="18"/>
                <w:szCs w:val="18"/>
                <w:lang w:eastAsia="ar-SA"/>
              </w:rPr>
              <w:t xml:space="preserve"> Овладение комплексом знаний в области охраны труда, безопасности жизнедеятельности и защиты окружающей среды при выполнении различных видов строительных работ. Получение навыков оценки влияния строительных работ, включая реконструкцию, на состояние атмосферы, гидросферы и литосферы и материальных объектов городской среды. Овладение навыками принятия проектных решений и строительных технологий, направленных на улучшение состояния городской среды и повышение комфортности проживания в городе.</w:t>
            </w:r>
          </w:p>
          <w:p w:rsidR="008D6DE7" w:rsidRPr="00257128" w:rsidRDefault="008D6DE7" w:rsidP="008D6DE7">
            <w:pPr>
              <w:tabs>
                <w:tab w:val="num" w:pos="567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5712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Знания</w:t>
            </w:r>
            <w:r w:rsidRPr="0025712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:</w:t>
            </w:r>
            <w:r w:rsidRPr="002571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257128">
              <w:rPr>
                <w:rFonts w:ascii="Times New Roman" w:hAnsi="Times New Roman" w:cs="Times New Roman"/>
                <w:sz w:val="18"/>
                <w:szCs w:val="18"/>
              </w:rPr>
              <w:t>основные требования охраны труда, безопасности жизнедеятельности и защиты окружающей среды;</w:t>
            </w:r>
            <w:r w:rsidRPr="002571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257128">
              <w:rPr>
                <w:rFonts w:ascii="Times New Roman" w:hAnsi="Times New Roman" w:cs="Times New Roman"/>
                <w:sz w:val="18"/>
                <w:szCs w:val="18"/>
              </w:rPr>
              <w:t>требования и пути обеспечения требований охраны труда и экологической безопасности.</w:t>
            </w:r>
          </w:p>
          <w:p w:rsidR="008D6DE7" w:rsidRPr="00257128" w:rsidRDefault="008D6DE7" w:rsidP="008D6DE7">
            <w:pPr>
              <w:tabs>
                <w:tab w:val="num" w:pos="567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5712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Умения:</w:t>
            </w:r>
            <w:r w:rsidRPr="0025712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r w:rsidRPr="002571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257128">
              <w:rPr>
                <w:rFonts w:ascii="Times New Roman" w:hAnsi="Times New Roman" w:cs="Times New Roman"/>
                <w:sz w:val="18"/>
                <w:szCs w:val="18"/>
              </w:rPr>
              <w:t>оценивать воздействие строительно-монтажных, ремонтных работ и работ по реконструкции на экологическое состояние природных компонентов и материальных объектов городской среды</w:t>
            </w:r>
            <w:r w:rsidRPr="002571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; </w:t>
            </w:r>
            <w:r w:rsidRPr="00257128">
              <w:rPr>
                <w:rFonts w:ascii="Times New Roman" w:hAnsi="Times New Roman" w:cs="Times New Roman"/>
                <w:sz w:val="18"/>
                <w:szCs w:val="18"/>
              </w:rPr>
              <w:t>принимать обоснованные проектные решения, направленные на преодоление экологических проблем в городской среде.</w:t>
            </w:r>
          </w:p>
          <w:p w:rsidR="008D6DE7" w:rsidRPr="00257128" w:rsidRDefault="008D6DE7" w:rsidP="008D6DE7">
            <w:pPr>
              <w:tabs>
                <w:tab w:val="num" w:pos="567"/>
                <w:tab w:val="left" w:pos="2190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257128"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Навыки:</w:t>
            </w:r>
            <w:r w:rsidRPr="00257128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25712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принятия проектных решений и строительных технологий с учетом требований охраны труда, безопасности жизнедеятельности и защиты окружающей среды.</w:t>
            </w:r>
          </w:p>
          <w:p w:rsidR="008D6DE7" w:rsidRPr="00257128" w:rsidRDefault="008D6DE7" w:rsidP="008D6D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Лекции </w:t>
            </w: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(основные темы): Городская среда обитания человека, Мероприятия по охране и регулированию качества воздуха города, Мероприятия по охране и регулированию качества водной среды города, Охрана грунтов, почв и растительного покрова, Защита городской среды от шума, вибрации, электромагнитных и ионизирующих излучений, Система управления городскими отходами.</w:t>
            </w:r>
          </w:p>
          <w:p w:rsidR="008D6DE7" w:rsidRPr="00257128" w:rsidRDefault="008D6DE7" w:rsidP="008D6D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Практические работы:</w:t>
            </w: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Оценка степени загрязнения атмосферы, гидросферы и литосферы города, Определение платы за выбросы загрязняющих веществ в атмосферу от стационарных и передвижных источников, Расчет вместимости и требуемой площади полигона ТБО, Расчет предельно допустимого выброса</w:t>
            </w:r>
          </w:p>
        </w:tc>
      </w:tr>
      <w:tr w:rsidR="008D6DE7" w:rsidRPr="00257128" w:rsidTr="008D6DE7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Основная литература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red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Фирсов А.И. Экология и строительное производство [Электронный ресурс]: учебное пособие /А.И. Фирсов, А.Ф. Борисов, П.В. Макаров.</w:t>
            </w:r>
            <w:proofErr w:type="gramStart"/>
            <w:r w:rsidRPr="002571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.</w:t>
            </w:r>
            <w:proofErr w:type="gramEnd"/>
            <w:r w:rsidRPr="0025712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— Электрон. текстовые данные.— М.: Нижегородский государственный архитектурно-строительный университет, ЭБС АСВ, 2012. — 122 c. — 5-87941-Х. — Режим доступа: http://www.iprbookshop.ru/16077.html</w:t>
            </w:r>
          </w:p>
        </w:tc>
      </w:tr>
      <w:tr w:rsidR="008D6DE7" w:rsidRPr="00257128" w:rsidTr="008D6DE7">
        <w:tc>
          <w:tcPr>
            <w:tcW w:w="821" w:type="pct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Технические средства 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</w:t>
            </w:r>
          </w:p>
        </w:tc>
      </w:tr>
      <w:tr w:rsidR="008D6DE7" w:rsidRPr="00257128" w:rsidTr="008D6DE7">
        <w:tc>
          <w:tcPr>
            <w:tcW w:w="821" w:type="pct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Компетенции</w:t>
            </w:r>
          </w:p>
        </w:tc>
        <w:tc>
          <w:tcPr>
            <w:tcW w:w="4179" w:type="pct"/>
            <w:gridSpan w:val="1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Приобретаются студентами при освоении дисциплины</w:t>
            </w:r>
          </w:p>
        </w:tc>
      </w:tr>
      <w:tr w:rsidR="008D6DE7" w:rsidRPr="00257128" w:rsidTr="008D6DE7">
        <w:trPr>
          <w:trHeight w:val="1840"/>
        </w:trPr>
        <w:tc>
          <w:tcPr>
            <w:tcW w:w="0" w:type="auto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4179" w:type="pct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ПК-5</w:t>
            </w: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Знанием требований охраны труда, безопасности жизнедеятельности и защиты окружающей среды при выполнении строительно-монтажных, ремонтных работ и работ по реконструкции строительных объектов</w:t>
            </w:r>
          </w:p>
          <w:p w:rsidR="008D6DE7" w:rsidRPr="00257128" w:rsidRDefault="008D6DE7" w:rsidP="008D6DE7">
            <w:pPr>
              <w:spacing w:after="0" w:line="240" w:lineRule="auto"/>
              <w:jc w:val="both"/>
              <w:outlineLvl w:val="8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ПК-9</w:t>
            </w: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Способностью вести подготовку документации по менеджменту качества и типовым методам контроля качества технологических процессов на производственных участках, организацию рабочих мест, способность осуществлять техническое оснащение, размещение и обслуживание технологического оборудования, осуществлять контроль соблюдения технологической дисциплины, требований охраны труда и экологической безопасности</w:t>
            </w:r>
          </w:p>
        </w:tc>
      </w:tr>
      <w:tr w:rsidR="008D6DE7" w:rsidRPr="00257128" w:rsidTr="008D6DE7">
        <w:trPr>
          <w:trHeight w:val="438"/>
        </w:trPr>
        <w:tc>
          <w:tcPr>
            <w:tcW w:w="503" w:type="pct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Зачетных единиц </w:t>
            </w:r>
          </w:p>
        </w:tc>
        <w:tc>
          <w:tcPr>
            <w:tcW w:w="318" w:type="pct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791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Форма </w:t>
            </w:r>
            <w:proofErr w:type="spellStart"/>
            <w:proofErr w:type="gram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прове-дения</w:t>
            </w:r>
            <w:proofErr w:type="spellEnd"/>
            <w:proofErr w:type="gramEnd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занятий </w:t>
            </w:r>
          </w:p>
        </w:tc>
        <w:tc>
          <w:tcPr>
            <w:tcW w:w="828" w:type="pct"/>
            <w:gridSpan w:val="4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Лекции</w:t>
            </w:r>
          </w:p>
        </w:tc>
        <w:tc>
          <w:tcPr>
            <w:tcW w:w="876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Практические занятия</w:t>
            </w:r>
          </w:p>
        </w:tc>
        <w:tc>
          <w:tcPr>
            <w:tcW w:w="726" w:type="pct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Лабораторные работы</w:t>
            </w:r>
          </w:p>
        </w:tc>
        <w:tc>
          <w:tcPr>
            <w:tcW w:w="958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Самостоятельная работа</w:t>
            </w:r>
          </w:p>
        </w:tc>
      </w:tr>
      <w:tr w:rsidR="008D6DE7" w:rsidRPr="00257128" w:rsidTr="008D6DE7"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791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outlineLvl w:val="8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Всего часов</w:t>
            </w:r>
          </w:p>
        </w:tc>
        <w:tc>
          <w:tcPr>
            <w:tcW w:w="828" w:type="pct"/>
            <w:gridSpan w:val="4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76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26" w:type="pct"/>
            <w:gridSpan w:val="3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958" w:type="pct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spacing w:after="0" w:line="240" w:lineRule="auto"/>
              <w:jc w:val="center"/>
              <w:outlineLvl w:val="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96</w:t>
            </w:r>
          </w:p>
        </w:tc>
      </w:tr>
      <w:tr w:rsidR="008D6DE7" w:rsidRPr="00257128" w:rsidTr="008D6DE7">
        <w:tc>
          <w:tcPr>
            <w:tcW w:w="503" w:type="pc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Виды </w:t>
            </w:r>
          </w:p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контроля</w:t>
            </w:r>
          </w:p>
        </w:tc>
        <w:tc>
          <w:tcPr>
            <w:tcW w:w="469" w:type="pct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proofErr w:type="spell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Диф</w:t>
            </w:r>
            <w:proofErr w:type="gram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.з</w:t>
            </w:r>
            <w:proofErr w:type="gramEnd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ач</w:t>
            </w:r>
            <w:proofErr w:type="spellEnd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/</w:t>
            </w:r>
            <w:proofErr w:type="spell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зач</w:t>
            </w:r>
            <w:proofErr w:type="spellEnd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/ </w:t>
            </w:r>
            <w:proofErr w:type="spell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экз</w:t>
            </w:r>
            <w:proofErr w:type="spellEnd"/>
          </w:p>
        </w:tc>
        <w:tc>
          <w:tcPr>
            <w:tcW w:w="402" w:type="pc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КП/</w:t>
            </w:r>
            <w:proofErr w:type="gram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КР</w:t>
            </w:r>
            <w:proofErr w:type="gramEnd"/>
          </w:p>
        </w:tc>
        <w:tc>
          <w:tcPr>
            <w:tcW w:w="598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Условие зачета дисциплины</w:t>
            </w:r>
          </w:p>
        </w:tc>
        <w:tc>
          <w:tcPr>
            <w:tcW w:w="1203" w:type="pct"/>
            <w:gridSpan w:val="3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Получение оценки «зачтено» </w:t>
            </w:r>
          </w:p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  <w:tc>
          <w:tcPr>
            <w:tcW w:w="719" w:type="pct"/>
            <w:gridSpan w:val="2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Форма проведения </w:t>
            </w:r>
            <w:proofErr w:type="spellStart"/>
            <w:proofErr w:type="gramStart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самостоят-ельной</w:t>
            </w:r>
            <w:proofErr w:type="spellEnd"/>
            <w:proofErr w:type="gramEnd"/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 работы</w:t>
            </w:r>
          </w:p>
        </w:tc>
        <w:tc>
          <w:tcPr>
            <w:tcW w:w="1106" w:type="pct"/>
            <w:gridSpan w:val="4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Работа на практических занятиях: текущий контроль выполнения заданий, контрольная работа, устный опрос, зачет</w:t>
            </w:r>
          </w:p>
        </w:tc>
      </w:tr>
      <w:tr w:rsidR="008D6DE7" w:rsidRPr="00257128" w:rsidTr="008D6DE7">
        <w:tc>
          <w:tcPr>
            <w:tcW w:w="503" w:type="pc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 xml:space="preserve">формы  </w:t>
            </w:r>
          </w:p>
        </w:tc>
        <w:tc>
          <w:tcPr>
            <w:tcW w:w="46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Зачет</w:t>
            </w:r>
          </w:p>
        </w:tc>
        <w:tc>
          <w:tcPr>
            <w:tcW w:w="40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нет</w:t>
            </w: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D6DE7" w:rsidRPr="00257128" w:rsidRDefault="008D6DE7" w:rsidP="008D6D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D6DE7" w:rsidRPr="00257128" w:rsidTr="008D6DE7">
        <w:tc>
          <w:tcPr>
            <w:tcW w:w="1612" w:type="pct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t>Перечень дисциплин, знание которых необходимо для изучения данной дисциплины</w:t>
            </w:r>
          </w:p>
        </w:tc>
        <w:tc>
          <w:tcPr>
            <w:tcW w:w="3388" w:type="pct"/>
            <w:gridSpan w:val="11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8D6DE7" w:rsidRPr="00257128" w:rsidRDefault="008D6DE7" w:rsidP="008D6DE7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5712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Экология, Технологические процессы в строительстве</w:t>
            </w:r>
          </w:p>
        </w:tc>
      </w:tr>
    </w:tbl>
    <w:p w:rsidR="00D53516" w:rsidRDefault="00D53516"/>
    <w:sectPr w:rsidR="00D53516" w:rsidSect="0014080F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1E"/>
    <w:multiLevelType w:val="singleLevel"/>
    <w:tmpl w:val="0000001E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  <w:sz w:val="18"/>
        <w:szCs w:val="18"/>
      </w:rPr>
    </w:lvl>
  </w:abstractNum>
  <w:abstractNum w:abstractNumId="2">
    <w:nsid w:val="253A64AE"/>
    <w:multiLevelType w:val="hybridMultilevel"/>
    <w:tmpl w:val="2DCA23C6"/>
    <w:lvl w:ilvl="0" w:tplc="B8C018B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E337A8"/>
    <w:multiLevelType w:val="hybridMultilevel"/>
    <w:tmpl w:val="73944D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C7C"/>
    <w:rsid w:val="000835AC"/>
    <w:rsid w:val="000C3E30"/>
    <w:rsid w:val="0014080F"/>
    <w:rsid w:val="001A0A23"/>
    <w:rsid w:val="001B1A34"/>
    <w:rsid w:val="001C0B28"/>
    <w:rsid w:val="001D665E"/>
    <w:rsid w:val="001E4811"/>
    <w:rsid w:val="00204298"/>
    <w:rsid w:val="00235345"/>
    <w:rsid w:val="00246C29"/>
    <w:rsid w:val="00252AC3"/>
    <w:rsid w:val="00257128"/>
    <w:rsid w:val="002777ED"/>
    <w:rsid w:val="00291522"/>
    <w:rsid w:val="002A45F0"/>
    <w:rsid w:val="002B1EC2"/>
    <w:rsid w:val="003032AE"/>
    <w:rsid w:val="00320C96"/>
    <w:rsid w:val="00332740"/>
    <w:rsid w:val="00352E59"/>
    <w:rsid w:val="003E046F"/>
    <w:rsid w:val="004151CE"/>
    <w:rsid w:val="004D6CEB"/>
    <w:rsid w:val="004F02F8"/>
    <w:rsid w:val="004F4E7A"/>
    <w:rsid w:val="00596C7C"/>
    <w:rsid w:val="00607EA8"/>
    <w:rsid w:val="006174F3"/>
    <w:rsid w:val="006E0F15"/>
    <w:rsid w:val="0074275F"/>
    <w:rsid w:val="007603B7"/>
    <w:rsid w:val="007B7B26"/>
    <w:rsid w:val="00846B46"/>
    <w:rsid w:val="008D6DE7"/>
    <w:rsid w:val="008F3106"/>
    <w:rsid w:val="0090114E"/>
    <w:rsid w:val="00910ACB"/>
    <w:rsid w:val="009264AF"/>
    <w:rsid w:val="009517CE"/>
    <w:rsid w:val="00962939"/>
    <w:rsid w:val="009729AB"/>
    <w:rsid w:val="009E15F4"/>
    <w:rsid w:val="00A05C5B"/>
    <w:rsid w:val="00A357B2"/>
    <w:rsid w:val="00A83407"/>
    <w:rsid w:val="00AB0D0C"/>
    <w:rsid w:val="00B17E4A"/>
    <w:rsid w:val="00B36BB4"/>
    <w:rsid w:val="00BD7E6E"/>
    <w:rsid w:val="00BF7C74"/>
    <w:rsid w:val="00C43A1F"/>
    <w:rsid w:val="00C7476C"/>
    <w:rsid w:val="00D53516"/>
    <w:rsid w:val="00DC5539"/>
    <w:rsid w:val="00E42C52"/>
    <w:rsid w:val="00E571C0"/>
    <w:rsid w:val="00E90EE6"/>
    <w:rsid w:val="00EB4EFC"/>
    <w:rsid w:val="00EB785F"/>
    <w:rsid w:val="00F2705A"/>
    <w:rsid w:val="00F54A65"/>
    <w:rsid w:val="00F830E2"/>
    <w:rsid w:val="00FB60BB"/>
    <w:rsid w:val="00FF1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F1487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9">
    <w:name w:val="heading 9"/>
    <w:basedOn w:val="a"/>
    <w:next w:val="a"/>
    <w:link w:val="90"/>
    <w:qFormat/>
    <w:rsid w:val="00FF1487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48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FF1487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FF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3">
    <w:name w:val="список с точками"/>
    <w:basedOn w:val="a"/>
    <w:rsid w:val="00FF1487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FF1487"/>
    <w:rPr>
      <w:color w:val="0000FF"/>
      <w:u w:val="single"/>
    </w:rPr>
  </w:style>
  <w:style w:type="character" w:customStyle="1" w:styleId="Web0">
    <w:name w:val="Обычный (Web) Знак"/>
    <w:link w:val="Web"/>
    <w:rsid w:val="00FF148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qFormat/>
    <w:rsid w:val="00FF1487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9">
    <w:name w:val="heading 9"/>
    <w:basedOn w:val="a"/>
    <w:next w:val="a"/>
    <w:link w:val="90"/>
    <w:qFormat/>
    <w:rsid w:val="00FF1487"/>
    <w:pPr>
      <w:spacing w:before="240" w:after="60" w:line="240" w:lineRule="auto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F1487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rsid w:val="00FF1487"/>
    <w:rPr>
      <w:rFonts w:ascii="Arial" w:eastAsia="Times New Roman" w:hAnsi="Arial" w:cs="Arial"/>
      <w:lang w:eastAsia="ru-RU"/>
    </w:rPr>
  </w:style>
  <w:style w:type="paragraph" w:customStyle="1" w:styleId="Web">
    <w:name w:val="Обычный (Web)"/>
    <w:basedOn w:val="a"/>
    <w:link w:val="Web0"/>
    <w:rsid w:val="00FF1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3">
    <w:name w:val="список с точками"/>
    <w:basedOn w:val="a"/>
    <w:rsid w:val="00FF1487"/>
    <w:pPr>
      <w:tabs>
        <w:tab w:val="num" w:pos="720"/>
        <w:tab w:val="num" w:pos="756"/>
      </w:tabs>
      <w:spacing w:after="0" w:line="312" w:lineRule="auto"/>
      <w:ind w:left="756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FF1487"/>
    <w:rPr>
      <w:color w:val="0000FF"/>
      <w:u w:val="single"/>
    </w:rPr>
  </w:style>
  <w:style w:type="character" w:customStyle="1" w:styleId="Web0">
    <w:name w:val="Обычный (Web) Знак"/>
    <w:link w:val="Web"/>
    <w:rsid w:val="00FF148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2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0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1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2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6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Sauron</dc:creator>
  <cp:lastModifiedBy>Sauron</cp:lastModifiedBy>
  <cp:revision>2</cp:revision>
  <dcterms:created xsi:type="dcterms:W3CDTF">2019-09-12T16:53:00Z</dcterms:created>
  <dcterms:modified xsi:type="dcterms:W3CDTF">2019-09-12T16:53:00Z</dcterms:modified>
</cp:coreProperties>
</file>