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6319" w:rsidRPr="00786573" w:rsidRDefault="00C06319" w:rsidP="00C0631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  <w:r w:rsidRPr="00786573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  <w:t>Конкурс на лучшие научные проекты, выполняемые молодыми учеными под руководством кандидатов и докторов наук в научных организациях Российской Федерации («Мобильность»)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Заявки принимаются до: 01.08.2019 23:59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Код конкурса: </w:t>
      </w:r>
      <w:proofErr w:type="spellStart"/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мол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>_нр</w:t>
      </w:r>
      <w:proofErr w:type="spellEnd"/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Условия конкурса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(утверждены решением бюро Совета РФФИ, протокол заседания бюро совета РФФИ № 7(204) от 28.05.2018)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Общая информация.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Задача Конкурса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– привлечение молодых ученых из России и других стран для участия в научных исследованиях, проводимых в российских научных организациях, создание молодым ученым условий для получения результатов, необходимых для завершения диссертации на соискание ученой степени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PhD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или кандидата наук.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По вопросам, связанным с подачей заявок в РФФИ, можно обращаться в </w:t>
      </w:r>
      <w:hyperlink r:id="rId5" w:history="1">
        <w:r w:rsidRPr="00C06319">
          <w:rPr>
            <w:rFonts w:ascii="Times New Roman" w:eastAsia="Times New Roman" w:hAnsi="Times New Roman" w:cs="Times New Roman"/>
            <w:b/>
            <w:bCs/>
            <w:i/>
            <w:iCs/>
            <w:color w:val="0000FF"/>
            <w:sz w:val="24"/>
            <w:szCs w:val="24"/>
            <w:u w:val="single"/>
          </w:rPr>
          <w:t>Службу поддержки пользователей КИАС</w:t>
        </w:r>
      </w:hyperlink>
      <w:r w:rsidRPr="00C06319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Конкурсная комиссия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>: бюро совета РФФИ.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проведения конкурса: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путем подачи заявок в электронном виде в Комплексной информационно-аналитической системе РФФИ (КИАС РФФИ).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Грантополучатель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: юридическое лицо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реализации проекта: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от 1 до 6 месяцев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Размер гранта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>: 120 000 рублей в месяц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2. Требования к участнику конкурса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2.1. В конкурсе могут участвовать юридические лица, созданные в соответствии с законодательством Российской Федерации и осуществляющие свою деятельность на территории Российской Федерации, уставом которых предусмотрено осуществление научной и (или) научно-технической деятельности (далее – Организации).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2.2. Организация наделяет своего работника (руководителя коллектива), соответствующего требованиям, установленным в разделе 3 Условий конкурса, полномочиями представлять прое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кт в РФФ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>И от ее имени.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2.3. Организация обязана получить согласие молодого ученого (члена коллектива), соответствующего требованиям, установленным в разделе 3 Условий конкурса, проводить исследования по проекту;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lastRenderedPageBreak/>
        <w:t>2.4. Организация обязана согласовать участие молодого ученого (члена коллектива) в проекте с юридическим лицом, с которым молодой ученый (член коллектива) состоит в трудовых отношениях или проходит обучение.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3. Требования к руководителю коллектива и членам коллектива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3.1. Руководитель коллектива должен: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3.1.1. иметь ученую степень – кандидата или доктора наук или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PhD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3.1.2. состоять в трудовых отношениях с Организацией;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3.1.3. не являться руководителем Организации (лицом, занимающим должность директора, ректора или исполняющего обязанности директора или ректора).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3.1.4. иметь не менее 5 публикаций за последние 5 лет по тематике проекта в журналах, включенных в одну из библиографических баз данных (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Web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of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Science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Scopus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3.1.5. оформить Согласие на признание электронных документов, подписанных в КИАС РФФИ простой электронной подписью, 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равнозначными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документам, составленным на бумажных носителях.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3.2. Молодой ученый (член коллектива) должен: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3.2.1. иметь возраст, не превышающий 30 лет на 31 декабря 2019 г.,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3.2.2. готовить диссертацию на соискание ученой степени кандидата наук или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PhD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3.2.3. являться гражданином Российской Федерации или гражданином любой другой страны, законно пребывающим на территории Российской Федерации в течение всего срока реализации проекта;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3.2.4. не состоять в трудовых отношениях и не проходить обучение или стажировки в юридических лицах, расположенных на территории субъекта Российской Федерации, в котором будет реализовываться прое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кт в сл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>учае его поддержки;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3.2.5. иметь не менее одной публикации в рецензируемом издании по научному направлению, соответствующему тематике проекта.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3.3. Молодой ученый не может являться членом коллектива, если он реализовывает (реализовывал) проект, поддержанный по итогам этого конкурса ранее, или если другой проект, в котором он является членом коллектива, участвует в конкурсном отборе.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4 Требования к проекту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4.1. На конкурс могут быть представлены проекты фундаментальных научных исследований по следующим научным направлениям: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(01) математика, механика;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(02) физика и астрономия;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(03) химия и науки о материалах;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lastRenderedPageBreak/>
        <w:t>(04) биология;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(05) науки о Земле;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(07)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инфокоммуникационные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технологии и вычислительные системы;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(08) фундаментальные основы инженерных наук;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(09) история, археология, этнология и антропология;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(10) экономика;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(11) философия, политология, социология, правоведение, социальная история науки и техники,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науковедение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(12) филология и искусствоведение;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(13) психология, фундаментальные проблемы образования, социальные проблемы здоровья и экологии человека;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(14) глобальные проблемы и международные отношения;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(15) фундаментальные основы медицинских наук;</w:t>
      </w:r>
    </w:p>
    <w:p w:rsidR="00C06319" w:rsidRPr="00C06319" w:rsidRDefault="00C06319" w:rsidP="0078657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(16) фундаментальные основы сельскохозяйственных наук.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4.2. Срок реализации проекта - 1, 2, 3, 4, 5 или 6 месяцев.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4.3. До подведения итогов настоящего конкурса проект не может быть подан на другой конкурс РФФИ.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4.4. Проект не может быть представлен на конкурс, если по своему содержанию он аналогичен проекту, ранее получившему финансовую поддержку, независимо от ее источника.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4.5. В проекте отсутствуют данные, которым предоставлена правовая охрана, или получено согласие правообладателей материалов, которым предоставлена правовая охрана, на представление материалов в РФФИ, их опубликование РФФИ и размещение на сайте РФФИ.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4.6. В проекте не содержится сведений, составляющих государственную и/или коммерческую тайну.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4.7. Проект должен реализовываться в Организации в течение всего срока его реализации.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4.8. Проект не может реализовываться в филиале (отделении) Организации, в которой работает или проходит обучение молодой ученый.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Порядок подачи заявки для участия в конкурсе 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5.1. Заявка для участия в конкурсе подается руководителем коллектива путем заполнения электронных форм в </w:t>
      </w:r>
      <w:hyperlink r:id="rId6" w:history="1">
        <w:r w:rsidRPr="00C0631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КИАС РФФИ</w:t>
        </w:r>
      </w:hyperlink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в соответствии с </w:t>
      </w:r>
      <w:hyperlink r:id="rId7" w:history="1">
        <w:r w:rsidRPr="00C0631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заявки в КИАС РФФИ</w:t>
        </w:r>
      </w:hyperlink>
      <w:r w:rsidRPr="00C063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Дата и время начала подачи заявок: 01.08.2018 15:00 (МСК)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lastRenderedPageBreak/>
        <w:t>Дата и время окончания подачи заявок: 01.08.2019 23:59 (МСК)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Заявка должна быть подана не позднее, чем за 6 месяцев до даты начала реализации проекта.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5.2. Направлять приглашение в системе КИАС РФФИ войти в состав коллектива молодому ученому не требуется. Сведения о молодом ученом в заявке заполняет руководитель коллектива.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5.3. В разделе «Публикации» должны быть заполнены формы на основные публикации руководителя коллектива (5 публикаций). К каждой форме должен быть прикреплен файл в формате PDF, содержащий копию публикации. Размер каждого файла не должен превышать 4 Мб.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6. Правила предоставления гранта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6.1. Конкурсный отбор осуществляется на основании экспертизы проектов проводимой РФФИ.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 Экспертиза проектов осуществляется с учетом следующих критериев: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6.2.1. фундаментальность исследования;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6.2.2. обоснованность реализации проекта в Организации;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6.2.3. обоснованность срока реализации проекта в Организации;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6.2.4. новизна ожидаемых результатов исследования;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6.2.5. значимость проекта для получения результатов, необходимых для завершения диссертации на соискание ученой степени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PhD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или кандидата наук;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6.2.6. квалификация руководителя коллектива;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6.2.7.обоснованность выбора руководителя коллектива;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6.3. Проект будет не поддержан в случае принятия конкурсной комиссией решения о нецелесообразности его поддержки на основании экспертизы с учетом критериев 6.2.1, 6.2.2, 6.2.4-6.2.7 или при признании срока реализации проекта завышенным.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6.4. Данные о содержании проекта и о результатах экспертизы являются конфиденциальными и не подлежат разглашению участникам конкурса и третьим лицам. Руководитель коллектива получает в КИАС РФФИ доступ к заключительной части экспертного заключения (рецензии) после подведения итогов конкурса.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6.5. РФФИ не вступает в обсуждение результатов экспертизы.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6.6. Конкурсная комиссия определяет победителей конкурса, проекты которых будут поддержаны на весь срок, указанный в заявке.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6.7. РФФИ уведомляет участников конкурса о решении конкурсной комиссии в электронном виде в КИАС РФФИ и публикует список победителей конкурса на сайте РФФИ не позднее, чем через 4 месяца 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с даты подачи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заявки на конкурс.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6.8. Победителям конкурса предоставляется право заключить </w:t>
      </w:r>
      <w:hyperlink r:id="rId8" w:history="1">
        <w:r w:rsidRPr="00C0631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Договор о предоставлении гранта победителю конкурса и реализации научного проекта</w:t>
        </w:r>
      </w:hyperlink>
      <w:r w:rsidRPr="00C063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6.9. Оформление Договора о предоставлении гранта победителю конкурса и реализации научного проекта</w:t>
      </w: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>осуществляется в КИАС</w:t>
      </w: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РФФИ в соответствии с </w:t>
      </w:r>
      <w:hyperlink r:id="rId9" w:history="1">
        <w:r w:rsidRPr="00C06319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Инструкцией по оформлению договора</w:t>
        </w:r>
      </w:hyperlink>
      <w:r w:rsidRPr="00C0631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6.10. Оформленный и подписанный в соответствии с Инструкцией Договор о предоставлении гранта победителю конкурса и реализации научного проекта должен быть предоставлен в распечатанном виде в РФФИ (получен РФФИ) не позднее 30 календарных дней 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с даты опубликования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списка победителей на сайте РФФИ.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При не предоставлении в </w:t>
      </w:r>
      <w:proofErr w:type="gramStart"/>
      <w:r w:rsidRPr="00C06319">
        <w:rPr>
          <w:rFonts w:ascii="Times New Roman" w:eastAsia="Times New Roman" w:hAnsi="Times New Roman" w:cs="Times New Roman"/>
          <w:sz w:val="24"/>
          <w:szCs w:val="24"/>
        </w:rPr>
        <w:t>РФФИ</w:t>
      </w:r>
      <w:proofErr w:type="gram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оформленного в соответствии с Инструкцией Договора о предоставлении гранта победителю конкурса и реализации научного проекта в течение 30 дней с даты опубликования списка победителей на сайте РФФИ победитель конкурса будет лишен права заключить Договор.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Риск неполучения РФФИ Договора о предоставлении гранта победителю конкурса и реализации научного проекта в срок несет победитель конкурса.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6.11. РФФИ предоставляет грант только после заключения Договора о предоставлении гранта победителю конкурса и реализации научного проекта.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7. Правила реализации проекта и использования гранта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7.1. Организация обязана оформить отношения с молодым ученым (членом коллектива) в соответствии с действующим законодательством.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7.2. Организация обязана контролировать, что в течение всего срока реализации проекта молодой ученый находится на территории населённого пункта, в котором расположена Организация, и реализует проект в Организации.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7.3. По результатам реализации проекта необходимо подготовить одну статью для публикации в рецензируемом журнале.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При публикации результатов необходимо ссылаться на финансовую поддержку проекта РФФИ с указанием номера проекта. Например: «Исследование выполнено при поддержке РФФИ в рамках научного проекта №18-31-00001» или «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reported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study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was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funded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by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RFBR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according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to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the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research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project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№18-31-00001»;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7.4. За счет сре</w:t>
      </w:r>
      <w:proofErr w:type="gramStart"/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дств гр</w:t>
      </w:r>
      <w:proofErr w:type="gramEnd"/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анта допускается осуществление следующих расходов:</w:t>
      </w:r>
      <w:r w:rsidRPr="00C06319">
        <w:rPr>
          <w:rFonts w:ascii="Times New Roman" w:eastAsia="Times New Roman" w:hAnsi="Times New Roman" w:cs="Times New Roman"/>
          <w:sz w:val="24"/>
          <w:szCs w:val="24"/>
        </w:rPr>
        <w:t xml:space="preserve"> 7.4.1. Компенсация расходов Организации, связанных с реализаций проекта (из расчета не более 15 % от размера гранта)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7.4.2. Заработная плата или вознаграждение по гражданско-правовому договору молодого ученого в период реализации проекта (из расчета не менее 75 тысяч рублей в месяц, в которые включены все предусмотренные законодательством налоги и обязательные платежи);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7.4.3. Расходы на приобретение приборов, оборудования, в т.ч. </w:t>
      </w:r>
      <w:proofErr w:type="spellStart"/>
      <w:r w:rsidRPr="00C06319">
        <w:rPr>
          <w:rFonts w:ascii="Times New Roman" w:eastAsia="Times New Roman" w:hAnsi="Times New Roman" w:cs="Times New Roman"/>
          <w:sz w:val="24"/>
          <w:szCs w:val="24"/>
        </w:rPr>
        <w:t>флеш-карт</w:t>
      </w:r>
      <w:proofErr w:type="spellEnd"/>
      <w:r w:rsidRPr="00C06319">
        <w:rPr>
          <w:rFonts w:ascii="Times New Roman" w:eastAsia="Times New Roman" w:hAnsi="Times New Roman" w:cs="Times New Roman"/>
          <w:sz w:val="24"/>
          <w:szCs w:val="24"/>
        </w:rPr>
        <w:t>, запасных частей и комплектующих к оборудованию, приборам, расходных материалов, необходимых для реализации проекта.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8. Правила предоставления отчетности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8.1. Отчет подается по итогам реализации проекта (не позднее чем через 60 календарных дней </w:t>
      </w:r>
      <w:proofErr w:type="gramStart"/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>с даты окончания</w:t>
      </w:r>
      <w:proofErr w:type="gramEnd"/>
      <w:r w:rsidRPr="00C0631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реализации проекта). 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8.2. Отчет подается руководителем коллектива путем заполнения электронных форм в КИАС РФФИ, в срок, указанный в п.8.1.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РФФИ будут приняты только те отчеты, которые содержат текст подготовленной по результатам реализации проекта публикации.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8.3. Для подачи отчета руководитель коллектива обязан: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8.3.1. заполнить в КИАС РФФИ все имеющиеся поля в формах отчетов;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8.3.2. подписать в КИАС РФФИ отчет и отправить его.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06319">
        <w:rPr>
          <w:rFonts w:ascii="Times New Roman" w:eastAsia="Times New Roman" w:hAnsi="Times New Roman" w:cs="Times New Roman"/>
          <w:sz w:val="24"/>
          <w:szCs w:val="24"/>
        </w:rPr>
        <w:t>8.4. После отправки отчета в КИАС РФФИ внесение в него изменений, отзыв и удаление из КИАС РФФИ не допускается.</w:t>
      </w:r>
    </w:p>
    <w:p w:rsidR="00C06319" w:rsidRPr="00C06319" w:rsidRDefault="00C06319" w:rsidP="00C063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06319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заявок</w:t>
      </w:r>
    </w:p>
    <w:p w:rsidR="00C06319" w:rsidRPr="00C06319" w:rsidRDefault="00381153" w:rsidP="00C063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0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2. Данные о физическом лице</w:t>
        </w:r>
      </w:hyperlink>
    </w:p>
    <w:p w:rsidR="00C06319" w:rsidRPr="00C06319" w:rsidRDefault="00381153" w:rsidP="00C063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1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3. Сведения об организации</w:t>
        </w:r>
      </w:hyperlink>
    </w:p>
    <w:p w:rsidR="00C06319" w:rsidRPr="00C06319" w:rsidRDefault="00381153" w:rsidP="00C063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2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9. Публикация руководителя коллектива</w:t>
        </w:r>
      </w:hyperlink>
    </w:p>
    <w:p w:rsidR="00C06319" w:rsidRPr="00C06319" w:rsidRDefault="00381153" w:rsidP="00C0631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3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26. Содержание проекта</w:t>
        </w:r>
      </w:hyperlink>
    </w:p>
    <w:p w:rsidR="00C06319" w:rsidRPr="00C06319" w:rsidRDefault="00C06319" w:rsidP="00C063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06319">
        <w:rPr>
          <w:rFonts w:ascii="Times New Roman" w:eastAsia="Times New Roman" w:hAnsi="Times New Roman" w:cs="Times New Roman"/>
          <w:b/>
          <w:bCs/>
          <w:sz w:val="36"/>
          <w:szCs w:val="36"/>
        </w:rPr>
        <w:t>Инструкции и договор</w:t>
      </w:r>
    </w:p>
    <w:p w:rsidR="00C06319" w:rsidRPr="00C06319" w:rsidRDefault="00381153" w:rsidP="00C063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4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Инструкция по оформлению заявки в КИАС РФФИ</w:t>
        </w:r>
      </w:hyperlink>
    </w:p>
    <w:p w:rsidR="00C06319" w:rsidRPr="00C06319" w:rsidRDefault="00381153" w:rsidP="00C063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5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Инструкция по оформлению Договора о предоставлении гранта победителю конкурса и реализации научного проекта</w:t>
        </w:r>
      </w:hyperlink>
    </w:p>
    <w:p w:rsidR="00C06319" w:rsidRPr="00C06319" w:rsidRDefault="00381153" w:rsidP="00C0631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6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Договор о предоставлении гранта победителю конкурса и реализации научного проекта</w:t>
        </w:r>
      </w:hyperlink>
    </w:p>
    <w:p w:rsidR="00C06319" w:rsidRPr="00C06319" w:rsidRDefault="00C06319" w:rsidP="00C0631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C06319">
        <w:rPr>
          <w:rFonts w:ascii="Times New Roman" w:eastAsia="Times New Roman" w:hAnsi="Times New Roman" w:cs="Times New Roman"/>
          <w:b/>
          <w:bCs/>
          <w:sz w:val="36"/>
          <w:szCs w:val="36"/>
        </w:rPr>
        <w:t>Формы отчетов</w:t>
      </w:r>
    </w:p>
    <w:p w:rsidR="00C06319" w:rsidRPr="00C06319" w:rsidRDefault="00381153" w:rsidP="00C063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7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506 (</w:t>
        </w:r>
        <w:proofErr w:type="spellStart"/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нр</w:t>
        </w:r>
        <w:proofErr w:type="spellEnd"/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). Финансовый отчет по проекту</w:t>
        </w:r>
      </w:hyperlink>
    </w:p>
    <w:p w:rsidR="00C06319" w:rsidRPr="00C06319" w:rsidRDefault="00381153" w:rsidP="00C063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8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509. Публикация по результатам проекта</w:t>
        </w:r>
      </w:hyperlink>
    </w:p>
    <w:p w:rsidR="00C06319" w:rsidRPr="00C06319" w:rsidRDefault="00381153" w:rsidP="00C063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19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512. Данные о члене коллектива</w:t>
        </w:r>
      </w:hyperlink>
    </w:p>
    <w:p w:rsidR="00C06319" w:rsidRPr="00C06319" w:rsidRDefault="00381153" w:rsidP="00C0631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20" w:history="1">
        <w:r w:rsidR="00C06319" w:rsidRPr="00C0631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Форма 514. Отчет о реализации проекта</w:t>
        </w:r>
      </w:hyperlink>
    </w:p>
    <w:p w:rsidR="005D6629" w:rsidRDefault="005D6629"/>
    <w:sectPr w:rsidR="005D6629" w:rsidSect="0038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862A2"/>
    <w:multiLevelType w:val="multilevel"/>
    <w:tmpl w:val="57FCD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AA4AE3"/>
    <w:multiLevelType w:val="multilevel"/>
    <w:tmpl w:val="6734A1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5903A4"/>
    <w:multiLevelType w:val="multilevel"/>
    <w:tmpl w:val="AEF21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6319"/>
    <w:rsid w:val="00381153"/>
    <w:rsid w:val="005D6629"/>
    <w:rsid w:val="00786573"/>
    <w:rsid w:val="00C06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1153"/>
  </w:style>
  <w:style w:type="paragraph" w:styleId="1">
    <w:name w:val="heading 1"/>
    <w:basedOn w:val="a"/>
    <w:link w:val="10"/>
    <w:uiPriority w:val="9"/>
    <w:qFormat/>
    <w:rsid w:val="00C0631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0631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631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06319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sfc">
    <w:name w:val="sfc"/>
    <w:basedOn w:val="a"/>
    <w:rsid w:val="00C0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C06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6319"/>
    <w:rPr>
      <w:b/>
      <w:bCs/>
    </w:rPr>
  </w:style>
  <w:style w:type="character" w:styleId="a5">
    <w:name w:val="Emphasis"/>
    <w:basedOn w:val="a0"/>
    <w:uiPriority w:val="20"/>
    <w:qFormat/>
    <w:rsid w:val="00C06319"/>
    <w:rPr>
      <w:i/>
      <w:iCs/>
    </w:rPr>
  </w:style>
  <w:style w:type="character" w:styleId="a6">
    <w:name w:val="Hyperlink"/>
    <w:basedOn w:val="a0"/>
    <w:uiPriority w:val="99"/>
    <w:semiHidden/>
    <w:unhideWhenUsed/>
    <w:rsid w:val="00C0631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2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3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1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dmin.rffi.molnet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2" TargetMode="External"/><Relationship Id="rId13" Type="http://schemas.openxmlformats.org/officeDocument/2006/relationships/hyperlink" Target="http://www.rfbr.ru/rffi/getimage/%D0%A4%D0%BE%D1%80%D0%BC%D0%B0_26._%D0%A1%D0%BE%D0%B4%D0%B5%D1%80%D0%B6%D0%B0%D0%BD%D0%B8%D0%B5_%D0%BF%D1%80%D0%BE%D0%B5%D0%BA%D1%82%D0%B0.pdf?objectId=2070292" TargetMode="External"/><Relationship Id="rId18" Type="http://schemas.openxmlformats.org/officeDocument/2006/relationships/hyperlink" Target="http://www.rfbr.ru/rffi/getimage/%D0%A4%D0%BE%D1%80%D0%BC%D0%B0_509._%D0%9F%D1%83%D0%B1%D0%BB%D0%B8%D0%BA%D0%B0%D1%86%D0%B8%D1%8F_%D0%BF%D0%BE_%D1%80%D0%B5%D0%B7%D1%83%D0%BB%D1%8C%D1%82%D0%B0%D1%82%D0%B0%D0%BC_%D0%BF%D1%80%D0%BE%D0%B5%D0%BA%D1%82%D0%B0.pdf?objectId=2062239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admin.rffi.molnet.ru/rffi/getimage/%D0%98%D0%BD%D1%81%D1%82%D1%80%D1%83%D0%BA%D1%86%D0%B8%D1%8F_%D0%BF%D0%BE_%D0%BE%D1%84%D0%BE%D1%80%D0%BC%D0%BB%D0%B5%D0%BD%D0%B8%D1%8E_%D0%B7%D0%B0%D1%8F%D0%B2%D0%BA%D0%B8_%D0%B2_%D0%9A%D0%98%D0%90%D0%A1_%D0%A0%D0%A4%D0%A4%D0%98.pdf?objectId=2062256" TargetMode="External"/><Relationship Id="rId12" Type="http://schemas.openxmlformats.org/officeDocument/2006/relationships/hyperlink" Target="http://www.rfbr.ru/rffi/getimage/%D0%A4%D0%BE%D1%80%D0%BC%D0%B0_9._%D0%9F%D1%83%D0%B1%D0%BB%D0%B8%D0%BA%D0%B0%D1%86%D0%B8%D1%8F_%D1%80%D1%83%D0%BA%D0%BE%D0%B2%D0%BE%D0%B4%D0%B8%D1%82%D0%B5%D0%BB%D1%8F_%D0%BA%D0%BE%D0%BB%D0%BB%D0%B5%D0%BA%D1%82%D0%B8%D0%B2%D0%B0.pdf?objectId=2070290" TargetMode="External"/><Relationship Id="rId17" Type="http://schemas.openxmlformats.org/officeDocument/2006/relationships/hyperlink" Target="http://www.rfbr.ru/rffi/getimage/%D0%A4%D0%BE%D1%80%D0%BC%D0%B0_506_%28%D0%BD%D1%80%29._%D0%A4%D0%B8%D0%BD%D0%B0%D0%BD%D1%81%D0%BE%D0%B2%D1%8B%D0%B9_%D0%BE%D1%82%D1%87%D0%B5%D1%82_%D0%BF%D0%BE_%D0%BF%D1%80%D0%BE%D0%B5%D0%BA%D1%82%D1%83.pdf?objectId=2070296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fbr.ru/rffi/getimage/%D0%94%D0%BE%D0%B3%D0%BE%D0%B2%D0%BE%D1%8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2" TargetMode="External"/><Relationship Id="rId20" Type="http://schemas.openxmlformats.org/officeDocument/2006/relationships/hyperlink" Target="http://www.rfbr.ru/rffi/getimage/%D0%A4%D0%BE%D1%80%D0%BC%D0%B0_514._%D0%9E%D1%82%D1%87%D0%B5%D1%82_%D0%BE_%D1%80%D0%B5%D0%B0%D0%BB%D0%B8%D0%B7%D0%B0%D1%86%D0%B8%D0%B8_%D0%BF%D1%80%D0%BE%D0%B5%D0%BA%D1%82%D0%B0.pdf?objectId=207029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kias.rfbr.ru" TargetMode="External"/><Relationship Id="rId11" Type="http://schemas.openxmlformats.org/officeDocument/2006/relationships/hyperlink" Target="http://www.rfbr.ru/rffi/getimage/%D0%A4%D0%BE%D1%80%D0%BC%D0%B0_3._%D0%A1%D0%B2%D0%B5%D0%B4%D0%B5%D0%BD%D0%B8%D1%8F_%D0%BE%D0%B1_%D0%BE%D1%80%D0%B3%D0%B0%D0%BD%D0%B8%D0%B7%D0%B0%D1%86%D0%B8%D0%B8.pdf?objectId=2061657" TargetMode="External"/><Relationship Id="rId5" Type="http://schemas.openxmlformats.org/officeDocument/2006/relationships/hyperlink" Target="https://support.rfbr.ru" TargetMode="External"/><Relationship Id="rId15" Type="http://schemas.openxmlformats.org/officeDocument/2006/relationships/hyperlink" Target="http://www.rfbr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4" TargetMode="External"/><Relationship Id="rId10" Type="http://schemas.openxmlformats.org/officeDocument/2006/relationships/hyperlink" Target="http://www.rfbr.ru/rffi/getimage/%D0%A4%D0%BE%D1%80%D0%BC%D0%B0_2._%D0%94%D0%B0%D0%BD%D0%BD%D1%8B%D0%B5_%D0%BE_%D1%84%D0%B8%D0%B7%D0%B8%D1%87%D0%B5%D1%81%D0%BA%D0%BE%D0%BC_%D0%BB%D0%B8%D1%86%D0%B5.pdf?objectId=2061651" TargetMode="External"/><Relationship Id="rId19" Type="http://schemas.openxmlformats.org/officeDocument/2006/relationships/hyperlink" Target="http://www.rfbr.ru/rffi/getimage/%D0%A4%D0%BE%D1%80%D0%BC%D0%B0_512._%D0%94%D0%B0%D0%BD%D0%BD%D1%8B%D0%B5_%D0%BE_%D1%87%D0%BB%D0%B5%D0%BD%D0%B5_%D0%BA%D0%BE%D0%BB%D0%BB%D0%B5%D0%BA%D1%82%D0%B8%D0%B2%D0%B0.pdf?objectId=206223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admin.rffi.molnet.ru/rffi/getimage/%D0%98%D0%BD%D1%81%D1%82%D1%80%D1%83%D0%BA%D1%86%D0%B8%D1%8F_%D0%BF%D0%BE_%D0%BE%D1%84%D0%BE%D1%80%D0%BC%D0%BB%D0%B5%D0%BD%D0%B8%D1%8E_%D0%94%D0%BE%D0%B3%D0%BE%D0%B2%D0%BE%D1%80%D0%B0_%D0%BE_%D0%BF%D1%80%D0%B5%D0%B4%D0%BE%D1%81%D1%82%D0%B0%D0%B2%D0%BB%D0%B5%D0%BD%D0%B8%D0%B8_%D0%B3%D1%80%D0%B0%D0%BD%D1%82%D0%B0_%D0%BF%D0%BE%D0%B1%D0%B5%D0%B4%D0%B8%D1%82%D0%B5%D0%BB%D1%8E_%D0%BA%D0%BE%D0%BD%D0%BA%D1%83%D1%80%D1%81%D0%B0_%D0%B8_%D1%80%D0%B5%D0%B0%D0%BB%D0%B8%D0%B7%D0%B0%D1%86%D0%B8%D0%B8_%D0%BD%D0%B0%D1%83%D1%87%D0%BD%D0%BE%D0%B3%D0%BE_%D0%BF%D1%80%D0%BE%D0%B5%D0%BA%D1%82%D0%B0.pdf?objectId=2060264" TargetMode="External"/><Relationship Id="rId14" Type="http://schemas.openxmlformats.org/officeDocument/2006/relationships/hyperlink" Target="http://www.rfbr.ru/rffi/getimage/%D0%98%D0%BD%D1%81%D1%82%D1%80%D1%83%D0%BA%D1%86%D0%B8%D1%8F_%D0%BF%D0%BE_%D0%BE%D1%84%D0%BE%D1%80%D0%BC%D0%BB%D0%B5%D0%BD%D0%B8%D1%8E_%D0%B7%D0%B0%D1%8F%D0%B2%D0%BA%D0%B8_%D0%B2_%D0%9A%D0%98%D0%90%D0%A1_%D0%A0%D0%A4%D0%A4%D0%98.pdf?objectId=2062256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2500</Words>
  <Characters>14251</Characters>
  <Application>Microsoft Office Word</Application>
  <DocSecurity>0</DocSecurity>
  <Lines>118</Lines>
  <Paragraphs>33</Paragraphs>
  <ScaleCrop>false</ScaleCrop>
  <Company/>
  <LinksUpToDate>false</LinksUpToDate>
  <CharactersWithSpaces>16718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2018-06-21T07:31:00Z</cp:lastPrinted>
  <dcterms:created xsi:type="dcterms:W3CDTF">2018-06-21T05:37:00Z</dcterms:created>
  <dcterms:modified xsi:type="dcterms:W3CDTF">2018-06-21T07:36:00Z</dcterms:modified>
</cp:coreProperties>
</file>