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7B2" w:rsidRPr="000917B2" w:rsidRDefault="000917B2" w:rsidP="000917B2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0917B2">
        <w:rPr>
          <w:b/>
          <w:bCs/>
          <w:color w:val="364464"/>
          <w:kern w:val="36"/>
          <w:sz w:val="28"/>
          <w:szCs w:val="28"/>
          <w:lang w:eastAsia="ru-RU"/>
        </w:rPr>
        <w:t>Программа вступительных испытаний по обществознанию</w:t>
      </w:r>
    </w:p>
    <w:p w:rsidR="000917B2" w:rsidRPr="000917B2" w:rsidRDefault="000917B2" w:rsidP="000917B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917B2">
        <w:rPr>
          <w:b/>
          <w:bCs/>
          <w:color w:val="364464"/>
          <w:sz w:val="24"/>
          <w:szCs w:val="24"/>
          <w:lang w:eastAsia="ru-RU"/>
        </w:rPr>
        <w:t>I. Специфика обществознания и основные этапы его развития.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Науки об обществе и науки о природе: их сходство и различие.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Становление научного обществознания. Обществоведческая проблематика в истории античной и средневековой мысли.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Воззрения на общество в эпоху Нового времени.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Крупнейшие мыслители в обществознании XIX-начала XX вв.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Основные направления современной общественной мысли.</w:t>
      </w:r>
    </w:p>
    <w:p w:rsidR="000917B2" w:rsidRPr="000917B2" w:rsidRDefault="000917B2" w:rsidP="000917B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917B2">
        <w:rPr>
          <w:b/>
          <w:bCs/>
          <w:color w:val="364464"/>
          <w:sz w:val="24"/>
          <w:szCs w:val="24"/>
          <w:lang w:eastAsia="ru-RU"/>
        </w:rPr>
        <w:t>II. Человек, общество, история.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Мир человека и мир природы. Понятие социальной реальности.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 xml:space="preserve">Причины и основные этапы возникновения человека. Биосоциальная природа человека. Общество и личность. Деятельность людей и поведение животных. Мышление и речь. Труд. Потребности и интересы людей. Цели и средства человеческой деятельности. </w:t>
      </w:r>
      <w:proofErr w:type="gramStart"/>
      <w:r w:rsidRPr="000917B2">
        <w:rPr>
          <w:color w:val="404040"/>
          <w:sz w:val="24"/>
          <w:szCs w:val="24"/>
          <w:lang w:eastAsia="ru-RU"/>
        </w:rPr>
        <w:t>Сознательное</w:t>
      </w:r>
      <w:proofErr w:type="gramEnd"/>
      <w:r w:rsidRPr="000917B2">
        <w:rPr>
          <w:color w:val="404040"/>
          <w:sz w:val="24"/>
          <w:szCs w:val="24"/>
          <w:lang w:eastAsia="ru-RU"/>
        </w:rPr>
        <w:t xml:space="preserve"> и бессознательное в поведении людей. Мотивы поведения и типы человеческой личности. Свобода и необходимость, </w:t>
      </w:r>
      <w:proofErr w:type="gramStart"/>
      <w:r w:rsidRPr="000917B2">
        <w:rPr>
          <w:color w:val="404040"/>
          <w:sz w:val="24"/>
          <w:szCs w:val="24"/>
          <w:lang w:eastAsia="ru-RU"/>
        </w:rPr>
        <w:t>планомерное</w:t>
      </w:r>
      <w:proofErr w:type="gramEnd"/>
      <w:r w:rsidRPr="000917B2">
        <w:rPr>
          <w:color w:val="404040"/>
          <w:sz w:val="24"/>
          <w:szCs w:val="24"/>
          <w:lang w:eastAsia="ru-RU"/>
        </w:rPr>
        <w:t xml:space="preserve"> и стихийное в человеческой деятельности. Социальная </w:t>
      </w:r>
      <w:proofErr w:type="spellStart"/>
      <w:r w:rsidRPr="000917B2">
        <w:rPr>
          <w:color w:val="404040"/>
          <w:sz w:val="24"/>
          <w:szCs w:val="24"/>
          <w:lang w:eastAsia="ru-RU"/>
        </w:rPr>
        <w:t>саморегу</w:t>
      </w:r>
      <w:bookmarkStart w:id="0" w:name="_GoBack"/>
      <w:bookmarkEnd w:id="0"/>
      <w:r w:rsidRPr="000917B2">
        <w:rPr>
          <w:color w:val="404040"/>
          <w:sz w:val="24"/>
          <w:szCs w:val="24"/>
          <w:lang w:eastAsia="ru-RU"/>
        </w:rPr>
        <w:t>ляция</w:t>
      </w:r>
      <w:proofErr w:type="spellEnd"/>
      <w:r w:rsidRPr="000917B2">
        <w:rPr>
          <w:color w:val="404040"/>
          <w:sz w:val="24"/>
          <w:szCs w:val="24"/>
          <w:lang w:eastAsia="ru-RU"/>
        </w:rPr>
        <w:t>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gramStart"/>
      <w:r w:rsidRPr="000917B2">
        <w:rPr>
          <w:color w:val="404040"/>
          <w:sz w:val="24"/>
          <w:szCs w:val="24"/>
          <w:lang w:eastAsia="ru-RU"/>
        </w:rPr>
        <w:t>Индивидуальное</w:t>
      </w:r>
      <w:proofErr w:type="gramEnd"/>
      <w:r w:rsidRPr="000917B2">
        <w:rPr>
          <w:color w:val="404040"/>
          <w:sz w:val="24"/>
          <w:szCs w:val="24"/>
          <w:lang w:eastAsia="ru-RU"/>
        </w:rPr>
        <w:t xml:space="preserve"> и коллективное в жизни людей. Общественные отношения. Понятие и функции культуры. Типы социальных групп. Социальные институты. Роли и статусы людей в системе общественных отношений. Социальная дифференциация, стратификация и мобильность.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Общество. Законы строения, функционирования и развития общества. Общество как целостная система. Необходимые сферы общественной жизни и их взаимосвязь. Материальное и духовное производство, их функции и роль в жизни общества. Цели и задачи социального управления. Власть как инструмент управления. Власть и господство. Типы господства. Понятие политики, ее место и роль в общественной жизни. Общество и государство. Происхождение государства. Государственно организованные общества. Государство как институт социального управления. Понятие социальной сферы, ее место и роль в жизни общества.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 xml:space="preserve">Исторические типы общества. </w:t>
      </w:r>
      <w:proofErr w:type="gramStart"/>
      <w:r w:rsidRPr="000917B2">
        <w:rPr>
          <w:color w:val="404040"/>
          <w:sz w:val="24"/>
          <w:szCs w:val="24"/>
          <w:lang w:eastAsia="ru-RU"/>
        </w:rPr>
        <w:t>Формационный</w:t>
      </w:r>
      <w:proofErr w:type="gramEnd"/>
      <w:r w:rsidRPr="000917B2">
        <w:rPr>
          <w:color w:val="404040"/>
          <w:sz w:val="24"/>
          <w:szCs w:val="24"/>
          <w:lang w:eastAsia="ru-RU"/>
        </w:rPr>
        <w:t xml:space="preserve"> и цивилизационный подходы к истории человечества. Понятия первобытнообщинной, рабовладельческой, феодальной и капиталистической формаций. Современные споры о сущности социализма. Гражданское общество. Понятие и виды цивилизаций. Проблемы взаимодействий и конфликтов между цивилизациями.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Источники и движущие силы исторического изменения обществ. Закон возрастания человеческих потребностей. Власть и собственность как факторы исторического развития. Проблема "героя и толпы". Теории "творческой элиты". Концепция классовой борьбы и ее современные интерпретации. Эволюция и революция, революция и реформа. Направленность исторического изменения: гипотеза общественного прогресса. Регрессивные и циклические движения в общественном развитии. Проблема смысла человеческой истории.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lastRenderedPageBreak/>
        <w:t>Понятия: "общество", "страна", "народ", "человечество". Этнические общности людей: род, племя, народность, нация. Национальные отношения в истории человечества. Проблема национальной консолидации и национального обособления в современном мире.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Глобальные проблемы современного человечества: мир и войны, сохранение среды обитания и др. Современная Россия: выбор пути развития. Современное общество и экология.</w:t>
      </w:r>
    </w:p>
    <w:p w:rsidR="000917B2" w:rsidRPr="000917B2" w:rsidRDefault="000917B2" w:rsidP="000917B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917B2">
        <w:rPr>
          <w:b/>
          <w:bCs/>
          <w:color w:val="364464"/>
          <w:sz w:val="24"/>
          <w:szCs w:val="24"/>
          <w:lang w:eastAsia="ru-RU"/>
        </w:rPr>
        <w:t>III. Экономическая жизнь общества.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Экономика: наука и хозяйство. Роль экономики в жизни общества. Потребности и ресурсы: проблема экономического выбора. Экономические системы. Традиционная экономика. Централизованная (плановая) экономика. Рыночная система экономики как преобладающая в современном мире.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Рынок, его преимущества и недостатки. Необходимость государственного регулирования рыночной экономики. Социально-экономические функции государства в рыночной системе. Понятие смешанной экономики.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Функционирование рынка. Спрос и величина спроса. Факторы, формирующие спрос. Индивидуальный и рыночный спрос.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Предложение. Факторы, формирующие предложение. Индивидуальное и рыночное предложение.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Рыночное равновесие. Равновесная цена. Равновесный объем. Изменение рыночного равновесия.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Производство и его факторы. Бухгалтерские и экономические издержки производства. Виды издержек производства: постоянные, переменные, средние и предельные.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Выручка и прибыль фирмы. Бухгалтерская и экономическая прибыль. Бизнес и предпринимательство.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Конкуренция и монополия. Виды рыночных структур: совершенная конкуренция, монополистическая конкуренция, олигополия, монополия. Основные признаки рыночных структур.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Измерители экономической деятельности на макроуровне. Показатели совокупного объема производства и дохода. Конечная продукция и промежуточная продукция. Номинальные и реальные макроэкономические показатели. Показатели общего уровня цен в экономике.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Деньги. Основные функции и виды денег. Банки и их функции. Центральный и коммерческие банки. Кредитно-денежная политика. Виды и способы осуществления кредитно-денежной политики.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Инфляция. Виды инфляции. Последствия инфляции.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Рынок денег и банковский процент. Фондовая биржа.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Бюджет семьи. Номинальные и реальные доходы. Уровень жизни. Прожиточный минимум.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lastRenderedPageBreak/>
        <w:t>Экономический цикл. Понятие экономического роста. Факторы экономического роста.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Государственный бюджет. Основные источники доходов и структура расходов государства. Основные виды налогов. Дефицит государственного бюджета. Государственный долг. Бюджетно-налоговая политика и способы ее осуществления.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Рынок труда. Понятие безработицы. Занятые и безработные. Виды безработицы. Уровень безработицы.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 xml:space="preserve">Рыночные реформы в Российской Федерации. Ход и итоги реформ. Экономические отношения - основа типологии современных государств. Наиболее развитые государства мира. Их переход на стадию постиндустриального (информационного) общества, прочие страны с развитой рыночной экономикой; новые индустриальные страны; страны, переходящие от плановой системы экономики </w:t>
      </w:r>
      <w:proofErr w:type="gramStart"/>
      <w:r w:rsidRPr="000917B2">
        <w:rPr>
          <w:color w:val="404040"/>
          <w:sz w:val="24"/>
          <w:szCs w:val="24"/>
          <w:lang w:eastAsia="ru-RU"/>
        </w:rPr>
        <w:t>к</w:t>
      </w:r>
      <w:proofErr w:type="gramEnd"/>
      <w:r w:rsidRPr="000917B2">
        <w:rPr>
          <w:color w:val="404040"/>
          <w:sz w:val="24"/>
          <w:szCs w:val="24"/>
          <w:lang w:eastAsia="ru-RU"/>
        </w:rPr>
        <w:t xml:space="preserve"> рыночной; развивающиеся страны, беднейшие страны мира.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Внешняя торговля. Свободная торговля и протекционизм. Валютные рынки.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 xml:space="preserve">Мировая экономика и хозяйственная специализация ведущих стран. </w:t>
      </w:r>
      <w:proofErr w:type="spellStart"/>
      <w:r w:rsidRPr="000917B2">
        <w:rPr>
          <w:color w:val="404040"/>
          <w:sz w:val="24"/>
          <w:szCs w:val="24"/>
          <w:lang w:eastAsia="ru-RU"/>
        </w:rPr>
        <w:t>Нефтеэкспортирующие</w:t>
      </w:r>
      <w:proofErr w:type="spellEnd"/>
      <w:r w:rsidRPr="000917B2">
        <w:rPr>
          <w:color w:val="404040"/>
          <w:sz w:val="24"/>
          <w:szCs w:val="24"/>
          <w:lang w:eastAsia="ru-RU"/>
        </w:rPr>
        <w:t xml:space="preserve"> и сырьевые страны. Особенности хозяйственной специализации России. Международная финансовая система.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Правовые аспекты экономики. Право собственности. Правомочия собственника. Государственная собственность. Муниципальная собственность. Собственность граждан и юридических лиц. Основания приобретения и прекращения права собственности. Приватизация. Защита права собственности.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 xml:space="preserve">Договор и договорные отношения в современной экономике. </w:t>
      </w:r>
      <w:proofErr w:type="gramStart"/>
      <w:r w:rsidRPr="000917B2">
        <w:rPr>
          <w:color w:val="404040"/>
          <w:sz w:val="24"/>
          <w:szCs w:val="24"/>
          <w:lang w:eastAsia="ru-RU"/>
        </w:rPr>
        <w:t>Основные виды договоров, используемых в рыночных экономических отношениях: купля-продажа, мена, дарение, аренда, подряд, заем, кредит, банковский вклад.</w:t>
      </w:r>
      <w:proofErr w:type="gramEnd"/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Предпринимательская деятельность и право. Индивидуальный предприниматель. Юридическое лицо. Хозяйственные общества и товарищества.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Трудовые отношения. Право на труд и гарантии его реализации. Работники и работодатели. Права и обязанности работников и работодателей. Особенности труда молодежи в Российской Федерации. Коллективный договор на предприятии. Профессиональные союзы и их роль.</w:t>
      </w:r>
    </w:p>
    <w:p w:rsidR="000917B2" w:rsidRPr="000917B2" w:rsidRDefault="000917B2" w:rsidP="000917B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917B2">
        <w:rPr>
          <w:b/>
          <w:bCs/>
          <w:color w:val="364464"/>
          <w:sz w:val="24"/>
          <w:szCs w:val="24"/>
          <w:lang w:eastAsia="ru-RU"/>
        </w:rPr>
        <w:t>IV. Политика и политическая система общества.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Виды общественной власти. Политическая власть. Государственная власть. Политические отношения. Политическая система общества. Политика как вид социального управления. Государство, политические партии, политические движения и другие объединения граждан как элементы политической системы общества. Политический плюрализм. Многопартийность. Политическая борьба. Политический режим. Принцип разделения властей. Политическая культура.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Политическая система современного российского общества.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Политические права и свободы граждан. Гражданство. Основания приобретения и прекращения гражданства Российской Федерации.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lastRenderedPageBreak/>
        <w:t>Понятие демократии. Прямая и представительная демократия. Референдум и выборы. Избирательное право и избирательная система Российской Федерации. Местное самоуправление.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Традиции отечественной государственности. Демократия и ее альтернативы в истории России. Механизмы демократического управления обществом. Стратификация и мобильность в политической организации общества. Проблема "открытого" и "закрытых" обществ.</w:t>
      </w:r>
    </w:p>
    <w:p w:rsidR="000917B2" w:rsidRPr="000917B2" w:rsidRDefault="000917B2" w:rsidP="000917B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917B2">
        <w:rPr>
          <w:b/>
          <w:bCs/>
          <w:color w:val="364464"/>
          <w:sz w:val="24"/>
          <w:szCs w:val="24"/>
          <w:lang w:eastAsia="ru-RU"/>
        </w:rPr>
        <w:t>V. Государство и право.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Государство как особая организация. Признаки государства. Государственный аппарат. Виды органов государства. Функции государства. Форма государства. Республика. Монархия. Унитарное государство. Федерация. Конфедерация. Государственный режим. Демократический, авторитарный и тоталитарный режимы. Социальное назначение государства. Правовое государство.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Федеративное устройство России. Субъекты Российской Федерации.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Система государственных органов в Российской Федерации. Президент Российской Федерации. Федеральное собрание Российской Федерации. Правительство Российской Федерации. Судебные органы Российской Федерации. Прокуратура Российской Федерации.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Понятие права. Место и роль права в жизни общества. Правосознание. Правовые нормы. Правоотношение.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Права человека. Международные правовые акты о правах человека. Граждане как субъекты правовых отношений. Правоспособность и дееспособность граждан. Права человека и гражданина по Конституции Российской Федерации. Основные обязанности гражданина Российской Федерации.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Правотворчество. Источники (формы) права. Конституция как основной закон государства. Конституция Российской Федерации: основные положения. Конституционные поправки и пересмотр Конституции.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Система права. Публичное и частное право. Основные отрасли российского права.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Реализация права. Законность и правопорядок.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Правомерное поведение и правонарушение. Виды правонарушений. Юридическая ответственность и ее виды.</w:t>
      </w:r>
    </w:p>
    <w:p w:rsidR="000917B2" w:rsidRPr="000917B2" w:rsidRDefault="000917B2" w:rsidP="000917B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917B2">
        <w:rPr>
          <w:b/>
          <w:bCs/>
          <w:color w:val="364464"/>
          <w:sz w:val="24"/>
          <w:szCs w:val="24"/>
          <w:lang w:eastAsia="ru-RU"/>
        </w:rPr>
        <w:t>VI. Социальная сфера жизни общества.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 xml:space="preserve">Человек как продукт общественного производства. Социализация. Образование и здравоохранение, их роль в общественной жизни. </w:t>
      </w:r>
      <w:proofErr w:type="gramStart"/>
      <w:r w:rsidRPr="000917B2">
        <w:rPr>
          <w:color w:val="404040"/>
          <w:sz w:val="24"/>
          <w:szCs w:val="24"/>
          <w:lang w:eastAsia="ru-RU"/>
        </w:rPr>
        <w:t>Общественное</w:t>
      </w:r>
      <w:proofErr w:type="gramEnd"/>
      <w:r w:rsidRPr="000917B2">
        <w:rPr>
          <w:color w:val="404040"/>
          <w:sz w:val="24"/>
          <w:szCs w:val="24"/>
          <w:lang w:eastAsia="ru-RU"/>
        </w:rPr>
        <w:t xml:space="preserve"> и индивидуальное в социальной сфере. Быт.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 xml:space="preserve">Семья и ее роль в жизни общества. Происхождение, функции и виды семьи. Брак, порядок регистрации и условия вступления в брак. Личные и имущественные права и обязанности супругов (фамилия, место жительства, выбор занятий, личная и общая совместная собственность супругов и др.). Права и обязанности родителей и детей. Опека и попечительство. Государственная и общественная </w:t>
      </w:r>
      <w:proofErr w:type="gramStart"/>
      <w:r w:rsidRPr="000917B2">
        <w:rPr>
          <w:color w:val="404040"/>
          <w:sz w:val="24"/>
          <w:szCs w:val="24"/>
          <w:lang w:eastAsia="ru-RU"/>
        </w:rPr>
        <w:t>поддержка</w:t>
      </w:r>
      <w:proofErr w:type="gramEnd"/>
      <w:r w:rsidRPr="000917B2">
        <w:rPr>
          <w:color w:val="404040"/>
          <w:sz w:val="24"/>
          <w:szCs w:val="24"/>
          <w:lang w:eastAsia="ru-RU"/>
        </w:rPr>
        <w:t xml:space="preserve"> и защита семьи.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lastRenderedPageBreak/>
        <w:t>Социальные права и свободы граждан. Социальные интересы. Социальная политика. Социальное государство. Социальная защита населения. Социальное обеспечение.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Демографические процессы в жизни общества. Народы России. Формирование и расселение русского народа. Особенности населения национальных республик России. Малочисленные народы Севера и Дальнего Востока. Языковая принадлежность народов России.</w:t>
      </w:r>
    </w:p>
    <w:p w:rsidR="000917B2" w:rsidRPr="000917B2" w:rsidRDefault="000917B2" w:rsidP="000917B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917B2">
        <w:rPr>
          <w:b/>
          <w:bCs/>
          <w:color w:val="364464"/>
          <w:sz w:val="24"/>
          <w:szCs w:val="24"/>
          <w:lang w:eastAsia="ru-RU"/>
        </w:rPr>
        <w:t>VII. Духовная жизнь общества.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Общественное сознание и его формы. Истины, ценности и нормы в структуре общественного сознания. Духовное производство и культура. Культура и субкультура. Проблема массовой культуры.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Наука как система знаний, специфический вид деятельности и социальный институт. Природа научного познания, его возможности и границы. Роль науки в общественной жизни.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Мораль. Структура морали. Мораль и право. Этика. Проблема общечеловеческих ценностей.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Искусство: сущность, виды и функции. Искусство и массовая культура.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Религия, ее сущность и функции. Религия и наука, религия и искусство. Религия и нравственные ценности. Религия и церковь. Мировые религии: христианство, ислам, буддизм. Основные формы религии на территории России и в Ближнем зарубежье. Роль русской православной церкви в современных условиях. Свободомыслие как явление духовной культуры. Формирование и развитие представлений о свободе совести. Свобода совести в истории России.</w:t>
      </w:r>
    </w:p>
    <w:p w:rsidR="000917B2" w:rsidRPr="000917B2" w:rsidRDefault="000917B2" w:rsidP="000917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17B2">
        <w:rPr>
          <w:color w:val="404040"/>
          <w:sz w:val="24"/>
          <w:szCs w:val="24"/>
          <w:lang w:eastAsia="ru-RU"/>
        </w:rPr>
        <w:t>Мировоззрение и его типы: мифологическое, религиозное, философское. Идеология и идеологический плюрализм. Общественное мнение.</w:t>
      </w:r>
    </w:p>
    <w:p w:rsidR="0080076B" w:rsidRPr="000917B2" w:rsidRDefault="0080076B" w:rsidP="000917B2">
      <w:pPr>
        <w:rPr>
          <w:sz w:val="24"/>
          <w:szCs w:val="24"/>
        </w:rPr>
      </w:pPr>
    </w:p>
    <w:sectPr w:rsidR="0080076B" w:rsidRPr="00091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D4220"/>
    <w:multiLevelType w:val="multilevel"/>
    <w:tmpl w:val="0F60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7B2"/>
    <w:rsid w:val="000917B2"/>
    <w:rsid w:val="0080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17B2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917B2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7B2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17B2"/>
    <w:rPr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917B2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17B2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917B2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7B2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17B2"/>
    <w:rPr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917B2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2017-01-17T05:09:00Z</dcterms:created>
  <dcterms:modified xsi:type="dcterms:W3CDTF">2017-01-17T05:15:00Z</dcterms:modified>
</cp:coreProperties>
</file>