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A2" w:rsidRDefault="006E01D1">
      <w:pPr>
        <w:spacing w:after="0" w:line="298" w:lineRule="auto"/>
        <w:ind w:left="0" w:firstLine="0"/>
        <w:jc w:val="center"/>
      </w:pPr>
      <w:r>
        <w:rPr>
          <w:b/>
          <w:sz w:val="28"/>
        </w:rPr>
        <w:t xml:space="preserve">Правила доступа и использования информации, размещенной в доменной зоне </w:t>
      </w:r>
      <w:proofErr w:type="spellStart"/>
      <w:r w:rsidR="00870497">
        <w:rPr>
          <w:b/>
          <w:sz w:val="28"/>
          <w:lang w:val="en-US"/>
        </w:rPr>
        <w:t>istu</w:t>
      </w:r>
      <w:proofErr w:type="spellEnd"/>
      <w:r>
        <w:rPr>
          <w:b/>
          <w:sz w:val="28"/>
        </w:rPr>
        <w:t>.</w:t>
      </w:r>
      <w:proofErr w:type="spellStart"/>
      <w:r>
        <w:rPr>
          <w:b/>
          <w:sz w:val="28"/>
        </w:rPr>
        <w:t>ru</w:t>
      </w:r>
      <w:proofErr w:type="spellEnd"/>
      <w:r>
        <w:rPr>
          <w:b/>
          <w:sz w:val="28"/>
        </w:rPr>
        <w:t xml:space="preserve">. </w:t>
      </w:r>
    </w:p>
    <w:p w:rsidR="00D629A2" w:rsidRDefault="006E01D1">
      <w:pPr>
        <w:spacing w:after="258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D629A2" w:rsidRDefault="006E01D1">
      <w:pPr>
        <w:spacing w:after="299"/>
        <w:ind w:left="-5"/>
      </w:pPr>
      <w:r>
        <w:t xml:space="preserve">Правила использования информации </w:t>
      </w:r>
    </w:p>
    <w:p w:rsidR="00D629A2" w:rsidRDefault="006E01D1">
      <w:pPr>
        <w:numPr>
          <w:ilvl w:val="0"/>
          <w:numId w:val="1"/>
        </w:numPr>
        <w:spacing w:after="300"/>
        <w:ind w:hanging="240"/>
      </w:pPr>
      <w:r>
        <w:t xml:space="preserve">ОБЩИЕ ПОЛОЖЕНИЯ </w:t>
      </w:r>
      <w:bookmarkStart w:id="0" w:name="_GoBack"/>
      <w:bookmarkEnd w:id="0"/>
    </w:p>
    <w:p w:rsidR="00D629A2" w:rsidRDefault="006E01D1">
      <w:pPr>
        <w:spacing w:after="316"/>
        <w:ind w:left="-5"/>
      </w:pPr>
      <w:r>
        <w:t xml:space="preserve">1.1. Настоящие правила (далее – Правила) разработаны с учетом требований: </w:t>
      </w:r>
    </w:p>
    <w:p w:rsidR="00D629A2" w:rsidRDefault="006E01D1">
      <w:pPr>
        <w:numPr>
          <w:ilvl w:val="0"/>
          <w:numId w:val="2"/>
        </w:numPr>
        <w:spacing w:after="60"/>
        <w:ind w:hanging="358"/>
      </w:pPr>
      <w:r>
        <w:t xml:space="preserve">«Бернской Конвенции по охране литературных </w:t>
      </w:r>
      <w:r>
        <w:t xml:space="preserve">и художественных произведений» от </w:t>
      </w:r>
    </w:p>
    <w:p w:rsidR="00D629A2" w:rsidRDefault="006E01D1">
      <w:pPr>
        <w:spacing w:after="115"/>
        <w:ind w:left="368"/>
      </w:pPr>
      <w:r>
        <w:t xml:space="preserve">09.09.1886 г., </w:t>
      </w:r>
    </w:p>
    <w:p w:rsidR="00D629A2" w:rsidRDefault="006E01D1">
      <w:pPr>
        <w:numPr>
          <w:ilvl w:val="0"/>
          <w:numId w:val="2"/>
        </w:numPr>
        <w:spacing w:after="76"/>
        <w:ind w:hanging="358"/>
      </w:pPr>
      <w:r>
        <w:t xml:space="preserve">Конституции Российской Федерации, </w:t>
      </w:r>
    </w:p>
    <w:p w:rsidR="00D629A2" w:rsidRDefault="006E01D1">
      <w:pPr>
        <w:numPr>
          <w:ilvl w:val="0"/>
          <w:numId w:val="2"/>
        </w:numPr>
        <w:spacing w:after="79"/>
        <w:ind w:hanging="358"/>
      </w:pPr>
      <w:r>
        <w:t xml:space="preserve">Гражданского кодекса Российской Федерации,  </w:t>
      </w:r>
    </w:p>
    <w:p w:rsidR="00D629A2" w:rsidRDefault="006E01D1">
      <w:pPr>
        <w:numPr>
          <w:ilvl w:val="0"/>
          <w:numId w:val="2"/>
        </w:numPr>
        <w:spacing w:after="15" w:line="360" w:lineRule="auto"/>
        <w:ind w:hanging="358"/>
      </w:pPr>
      <w:r>
        <w:t xml:space="preserve">Федерального закона от 27.07.2006 г. № 149-ФЗ «Об информации, информационных технологиях и защите информации»,  </w:t>
      </w:r>
    </w:p>
    <w:p w:rsidR="00D629A2" w:rsidRDefault="006E01D1" w:rsidP="00870497">
      <w:pPr>
        <w:numPr>
          <w:ilvl w:val="0"/>
          <w:numId w:val="2"/>
        </w:numPr>
        <w:spacing w:after="50" w:line="329" w:lineRule="auto"/>
        <w:ind w:hanging="358"/>
      </w:pPr>
      <w:r>
        <w:t>Постановлени</w:t>
      </w:r>
      <w:r>
        <w:t>я Правительства России от 10 июля 2013 г. № 582 «Об утверждении Правил размещения на официальном сайте образовательной организации в информационно</w:t>
      </w:r>
      <w:r w:rsidR="00870497" w:rsidRPr="00870497">
        <w:t>-</w:t>
      </w:r>
      <w:r>
        <w:t xml:space="preserve">телекоммуникационной сети «Интернет» и обновления информации об образовательной организации», </w:t>
      </w:r>
      <w:r>
        <w:tab/>
        <w:t xml:space="preserve"> </w:t>
      </w:r>
    </w:p>
    <w:p w:rsidR="00D629A2" w:rsidRDefault="006E01D1">
      <w:pPr>
        <w:numPr>
          <w:ilvl w:val="1"/>
          <w:numId w:val="3"/>
        </w:numPr>
        <w:spacing w:line="329" w:lineRule="auto"/>
      </w:pPr>
      <w:r>
        <w:t xml:space="preserve">Настоящие Правила определяют условия доступа и использования информации с сайтов, размещенных в доменной зоне </w:t>
      </w:r>
      <w:proofErr w:type="spellStart"/>
      <w:r w:rsidR="00870497">
        <w:rPr>
          <w:lang w:val="en-US"/>
        </w:rPr>
        <w:t>istu</w:t>
      </w:r>
      <w:proofErr w:type="spellEnd"/>
      <w:r>
        <w:t>.</w:t>
      </w:r>
      <w:proofErr w:type="spellStart"/>
      <w:r>
        <w:t>ru</w:t>
      </w:r>
      <w:proofErr w:type="spellEnd"/>
      <w:r>
        <w:t xml:space="preserve"> (далее – Сайты). </w:t>
      </w:r>
    </w:p>
    <w:p w:rsidR="00D629A2" w:rsidRDefault="006E01D1">
      <w:pPr>
        <w:numPr>
          <w:ilvl w:val="1"/>
          <w:numId w:val="3"/>
        </w:numPr>
      </w:pPr>
      <w:r>
        <w:t xml:space="preserve">Под информацией и иными информационными материалами в целях настоящих Правил </w:t>
      </w:r>
      <w:r>
        <w:t>понимаются любые сведения, независимо от формы их представления, в том числе все контентные данные, включая (но не ограничиваясь): заголовки, тексты, статьи, иллюстрации, фото- и видеоизображения, фонограммы, за исключением объектов, в качестве правооблада</w:t>
      </w:r>
      <w:r>
        <w:t xml:space="preserve">телей и/или источников которых указаны третьи лица, а также объекты дизайна (далее – Информация). </w:t>
      </w:r>
    </w:p>
    <w:p w:rsidR="00D629A2" w:rsidRDefault="006E01D1">
      <w:pPr>
        <w:numPr>
          <w:ilvl w:val="1"/>
          <w:numId w:val="3"/>
        </w:numPr>
        <w:spacing w:after="169" w:line="320" w:lineRule="auto"/>
      </w:pPr>
      <w:r>
        <w:t>Обладателем Информации, т.е. лицом, самостоятельно создавшим Информацию либо получившим на законных основаниях право разрешать или ограничивать доступ и испо</w:t>
      </w:r>
      <w:r>
        <w:t xml:space="preserve">льзование Информации, размещенной на Сайтах, расположенных в доменной зоне </w:t>
      </w:r>
      <w:proofErr w:type="spellStart"/>
      <w:r w:rsidR="00870497">
        <w:rPr>
          <w:lang w:val="en-US"/>
        </w:rPr>
        <w:t>istu</w:t>
      </w:r>
      <w:proofErr w:type="spellEnd"/>
      <w:r w:rsidR="00870497">
        <w:t>.</w:t>
      </w:r>
      <w:proofErr w:type="spellStart"/>
      <w:r w:rsidR="00870497">
        <w:t>ru</w:t>
      </w:r>
      <w:proofErr w:type="spellEnd"/>
      <w:r w:rsidR="00870497" w:rsidRPr="00870497">
        <w:t>,</w:t>
      </w:r>
      <w:r w:rsidR="00870497">
        <w:t xml:space="preserve"> </w:t>
      </w:r>
      <w:r>
        <w:t>является федеральное государственное автономное образовательное учреждение высшего образования «</w:t>
      </w:r>
      <w:r w:rsidR="00870497">
        <w:t xml:space="preserve">Ижевский государственный технический университет имени </w:t>
      </w:r>
      <w:proofErr w:type="spellStart"/>
      <w:r w:rsidR="00870497">
        <w:t>М.Т.Калашникова</w:t>
      </w:r>
      <w:proofErr w:type="spellEnd"/>
      <w:r>
        <w:t xml:space="preserve">» (далее – Обладатель Информации). </w:t>
      </w:r>
    </w:p>
    <w:p w:rsidR="00D629A2" w:rsidRDefault="006E01D1">
      <w:pPr>
        <w:numPr>
          <w:ilvl w:val="1"/>
          <w:numId w:val="3"/>
        </w:numPr>
        <w:spacing w:after="0" w:line="335" w:lineRule="auto"/>
      </w:pPr>
      <w:r>
        <w:t xml:space="preserve">Действие настоящих Правил распространяется на любых лиц, посещающих и/или пользующихся Сайтами, </w:t>
      </w:r>
      <w:r>
        <w:rPr>
          <w:b/>
        </w:rPr>
        <w:t xml:space="preserve">расположенными в доменной зоне </w:t>
      </w:r>
      <w:proofErr w:type="spellStart"/>
      <w:r w:rsidR="00870497">
        <w:rPr>
          <w:b/>
          <w:lang w:val="en-US"/>
        </w:rPr>
        <w:t>istu</w:t>
      </w:r>
      <w:proofErr w:type="spellEnd"/>
      <w:r>
        <w:rPr>
          <w:b/>
        </w:rPr>
        <w:t>.</w:t>
      </w:r>
      <w:proofErr w:type="spellStart"/>
      <w:r>
        <w:rPr>
          <w:b/>
        </w:rPr>
        <w:t>ru</w:t>
      </w:r>
      <w:proofErr w:type="spellEnd"/>
      <w:r>
        <w:t xml:space="preserve"> (далее – </w:t>
      </w:r>
    </w:p>
    <w:p w:rsidR="00D629A2" w:rsidRDefault="006E01D1">
      <w:pPr>
        <w:ind w:left="-5"/>
      </w:pPr>
      <w:r>
        <w:t>Пользователи). Правила доступа и/или исполь</w:t>
      </w:r>
      <w:r>
        <w:t xml:space="preserve">зования отдельных видов информации (сайтов, информационных систем, баз данных, отдельных объектов и др.) могут устанавливаться в соответствии с отдельными положениями Обладателя Информации. </w:t>
      </w:r>
    </w:p>
    <w:p w:rsidR="00D629A2" w:rsidRDefault="006E01D1">
      <w:pPr>
        <w:numPr>
          <w:ilvl w:val="0"/>
          <w:numId w:val="4"/>
        </w:numPr>
        <w:ind w:hanging="240"/>
      </w:pPr>
      <w:r>
        <w:lastRenderedPageBreak/>
        <w:t xml:space="preserve">УСЛОВИЯ ДОСТУПА К ИНФОРМАЦИИ </w:t>
      </w:r>
    </w:p>
    <w:p w:rsidR="00D629A2" w:rsidRDefault="006E01D1">
      <w:pPr>
        <w:numPr>
          <w:ilvl w:val="1"/>
          <w:numId w:val="4"/>
        </w:numPr>
      </w:pPr>
      <w:r>
        <w:t>Пользователи имеют право на свободн</w:t>
      </w:r>
      <w:r>
        <w:t xml:space="preserve">ый поиск и получение Информации, доступ к которой не ограничен Обладателем Информации техническими или иными средствами, на Сайтах, расположенных в доменной зоне </w:t>
      </w:r>
      <w:proofErr w:type="spellStart"/>
      <w:r w:rsidR="00870497">
        <w:rPr>
          <w:lang w:val="en-US"/>
        </w:rPr>
        <w:t>istu</w:t>
      </w:r>
      <w:proofErr w:type="spellEnd"/>
      <w:r>
        <w:t>.</w:t>
      </w:r>
      <w:proofErr w:type="spellStart"/>
      <w:r>
        <w:t>ru</w:t>
      </w:r>
      <w:proofErr w:type="spellEnd"/>
      <w:r>
        <w:t>. Воспроизведение, трансляция, распространение, передача, сообщение или доведение до вс</w:t>
      </w:r>
      <w:r>
        <w:t>еобщего сведения, перевод, переработка, копирование файлового контента и иные возможные способы использования Пользователем Информации, в отношении которой прямо и/или косвенно указано, что ее источником и/или правообладателем является Обладатель Информаци</w:t>
      </w:r>
      <w:r>
        <w:t xml:space="preserve">и, допускаются в следующих случаях: </w:t>
      </w:r>
    </w:p>
    <w:p w:rsidR="00D629A2" w:rsidRDefault="006E01D1">
      <w:pPr>
        <w:numPr>
          <w:ilvl w:val="2"/>
          <w:numId w:val="4"/>
        </w:numPr>
        <w:spacing w:after="144" w:line="339" w:lineRule="auto"/>
      </w:pPr>
      <w:r>
        <w:t xml:space="preserve">юридическими лицами на основании договора либо иного соглашения с Обладателем Информации в письменной форме; </w:t>
      </w:r>
    </w:p>
    <w:p w:rsidR="00D629A2" w:rsidRDefault="006E01D1">
      <w:pPr>
        <w:numPr>
          <w:ilvl w:val="2"/>
          <w:numId w:val="4"/>
        </w:numPr>
        <w:spacing w:after="201" w:line="288" w:lineRule="auto"/>
      </w:pPr>
      <w:r>
        <w:t>физическими лицами, без согласия Обладателя Информации, но с обязательной ссылкой на Обладателя Информации ка</w:t>
      </w:r>
      <w:r>
        <w:t xml:space="preserve">к источника и/или правообладателя Информации при условии, что такое использование осуществляется </w:t>
      </w:r>
      <w:r>
        <w:rPr>
          <w:b/>
        </w:rPr>
        <w:t>физическим лицом исключительно для личных, семейных, домашних и иных нужд, не связанных с целью получения дохода либо иной материальной выгоды, включая использ</w:t>
      </w:r>
      <w:r>
        <w:rPr>
          <w:b/>
        </w:rPr>
        <w:t>ование в сети Интернет (на личных страницах в социальных сетях, в блогах и т. п.);</w:t>
      </w:r>
      <w:r>
        <w:t xml:space="preserve"> </w:t>
      </w:r>
    </w:p>
    <w:p w:rsidR="00D629A2" w:rsidRDefault="006E01D1">
      <w:pPr>
        <w:numPr>
          <w:ilvl w:val="2"/>
          <w:numId w:val="4"/>
        </w:numPr>
        <w:spacing w:line="338" w:lineRule="auto"/>
      </w:pPr>
      <w:r>
        <w:t xml:space="preserve">физическими и юридическими лицами, без согласия Обладателя Информации, но с обязательным соблюдением условий, определенных разделом 3 настоящих Правил, в виде: </w:t>
      </w:r>
    </w:p>
    <w:p w:rsidR="00D629A2" w:rsidRDefault="006E01D1">
      <w:pPr>
        <w:numPr>
          <w:ilvl w:val="0"/>
          <w:numId w:val="5"/>
        </w:numPr>
        <w:spacing w:after="201" w:line="356" w:lineRule="auto"/>
      </w:pPr>
      <w:r>
        <w:t>цитирования</w:t>
      </w:r>
      <w:r>
        <w:t xml:space="preserve"> Информации в научных, полемических, критических и иных информационных целях в объеме, не превышающем 30% исходной Информации; </w:t>
      </w:r>
    </w:p>
    <w:p w:rsidR="00D629A2" w:rsidRDefault="006E01D1">
      <w:pPr>
        <w:numPr>
          <w:ilvl w:val="0"/>
          <w:numId w:val="5"/>
        </w:numPr>
        <w:spacing w:after="202" w:line="355" w:lineRule="auto"/>
      </w:pPr>
      <w:r>
        <w:t>использования Информации или ее частей в качестве учебных материалов в изданиях</w:t>
      </w:r>
      <w:r w:rsidR="00870497">
        <w:t xml:space="preserve">, радио- и телепередачах, </w:t>
      </w:r>
      <w:proofErr w:type="spellStart"/>
      <w:r w:rsidR="00870497">
        <w:t>звуко</w:t>
      </w:r>
      <w:proofErr w:type="spellEnd"/>
      <w:r w:rsidR="00870497">
        <w:t>-</w:t>
      </w:r>
      <w:r>
        <w:t xml:space="preserve"> и видеозаписях у</w:t>
      </w:r>
      <w:r>
        <w:t xml:space="preserve">чебного характера в объеме, не превышающем 40% </w:t>
      </w:r>
      <w:proofErr w:type="gramStart"/>
      <w:r>
        <w:t>исходной  Информации</w:t>
      </w:r>
      <w:proofErr w:type="gramEnd"/>
      <w:r>
        <w:t xml:space="preserve">;  </w:t>
      </w:r>
    </w:p>
    <w:p w:rsidR="00D629A2" w:rsidRDefault="006E01D1">
      <w:pPr>
        <w:numPr>
          <w:ilvl w:val="0"/>
          <w:numId w:val="5"/>
        </w:numPr>
        <w:spacing w:line="328" w:lineRule="auto"/>
      </w:pPr>
      <w:r>
        <w:t>воспроизведения в печатных изданиях, сообщения в эфире или передача по кабелю публично произнесенных речей, обращений, докладов и других аналогичных материалов, радио-, теле-, видео-, к</w:t>
      </w:r>
      <w:r>
        <w:t xml:space="preserve">инохроникальных роликах, если они являются частью Информации, в объеме, не превышающем 40% исходной Информации; </w:t>
      </w:r>
    </w:p>
    <w:p w:rsidR="00D629A2" w:rsidRDefault="006E01D1">
      <w:pPr>
        <w:numPr>
          <w:ilvl w:val="0"/>
          <w:numId w:val="5"/>
        </w:numPr>
      </w:pPr>
      <w:r>
        <w:t>воспроизведения Информации или ее частей путем доведения до всеобщего сведения посредством сети Интернет таким образом, что любое лицо может получить доступ к Информации из любого места и в любое время по собственному выбору, в объеме, не превышающем 300 п</w:t>
      </w:r>
      <w:r>
        <w:t xml:space="preserve">ечатных знаков (без учета пробелов). </w:t>
      </w:r>
    </w:p>
    <w:p w:rsidR="00D629A2" w:rsidRDefault="006E01D1">
      <w:pPr>
        <w:numPr>
          <w:ilvl w:val="1"/>
          <w:numId w:val="6"/>
        </w:numPr>
        <w:spacing w:after="293"/>
      </w:pPr>
      <w:r>
        <w:t xml:space="preserve">Воспроизведение в печатных или сетевых средствах массовой информации, сообщение в эфир или по кабелю, в том числе через RSS рассылки, а также доведение </w:t>
      </w:r>
      <w:r>
        <w:lastRenderedPageBreak/>
        <w:t xml:space="preserve">до всеобщего сведения Информации или ее частей в объеме, большем, </w:t>
      </w:r>
      <w:r>
        <w:t xml:space="preserve">чем предусмотрено пунктом 2.1.3 настоящего раздела, без согласия Обладателя Информации запрещается. </w:t>
      </w:r>
    </w:p>
    <w:p w:rsidR="00D629A2" w:rsidRDefault="006E01D1">
      <w:pPr>
        <w:numPr>
          <w:ilvl w:val="1"/>
          <w:numId w:val="6"/>
        </w:numPr>
      </w:pPr>
      <w:r>
        <w:t>Информация, в отношении которой указано, что ее источником либо правообладателем является иное по отношению к Обладателю Информации лицо, используется на о</w:t>
      </w:r>
      <w:r>
        <w:t xml:space="preserve">снованиях, предусмотренных настоящим разделом, с учетом требований лица, указанного как источник либо Обладатель Информации. </w:t>
      </w:r>
    </w:p>
    <w:p w:rsidR="00D629A2" w:rsidRDefault="006E01D1">
      <w:pPr>
        <w:numPr>
          <w:ilvl w:val="0"/>
          <w:numId w:val="7"/>
        </w:numPr>
        <w:ind w:hanging="240"/>
      </w:pPr>
      <w:r>
        <w:t xml:space="preserve">УСЛОВИЯ ИСПОЛЬЗОВАНИЯ ИНФОРМАЦИИ </w:t>
      </w:r>
    </w:p>
    <w:p w:rsidR="00D629A2" w:rsidRDefault="006E01D1">
      <w:pPr>
        <w:numPr>
          <w:ilvl w:val="1"/>
          <w:numId w:val="7"/>
        </w:numPr>
        <w:spacing w:line="337" w:lineRule="auto"/>
      </w:pPr>
      <w:r>
        <w:t>Использование Информации Пользователями допускается исключительно в соответствии с настоящими Пр</w:t>
      </w:r>
      <w:r>
        <w:t xml:space="preserve">авилами. </w:t>
      </w:r>
    </w:p>
    <w:p w:rsidR="00D629A2" w:rsidRDefault="006E01D1">
      <w:pPr>
        <w:numPr>
          <w:ilvl w:val="1"/>
          <w:numId w:val="7"/>
        </w:numPr>
        <w:spacing w:after="127" w:line="356" w:lineRule="auto"/>
      </w:pPr>
      <w:r>
        <w:t xml:space="preserve">При использовании Информации Пользователь обязан давать ссылку на Обладателя Информации как на источник Информации следующим образом: </w:t>
      </w:r>
    </w:p>
    <w:p w:rsidR="00D629A2" w:rsidRDefault="006E01D1" w:rsidP="00870497">
      <w:pPr>
        <w:numPr>
          <w:ilvl w:val="2"/>
          <w:numId w:val="7"/>
        </w:numPr>
        <w:spacing w:after="68"/>
        <w:ind w:hanging="602"/>
      </w:pPr>
      <w:r>
        <w:t>при использовании Информации на любом материально</w:t>
      </w:r>
      <w:r w:rsidR="00870497">
        <w:t>м носителе (бумага, пленка и т.</w:t>
      </w:r>
      <w:r>
        <w:t>п.), в каждом случае использо</w:t>
      </w:r>
      <w:r>
        <w:t xml:space="preserve">вания – в виде «Источник: </w:t>
      </w:r>
      <w:proofErr w:type="spellStart"/>
      <w:r>
        <w:t>www</w:t>
      </w:r>
      <w:proofErr w:type="spellEnd"/>
      <w:r>
        <w:t>.</w:t>
      </w:r>
      <w:proofErr w:type="spellStart"/>
      <w:r w:rsidR="00870497" w:rsidRPr="00870497">
        <w:rPr>
          <w:lang w:val="en-US"/>
        </w:rPr>
        <w:t>istu</w:t>
      </w:r>
      <w:proofErr w:type="spellEnd"/>
      <w:r>
        <w:t>.</w:t>
      </w:r>
      <w:proofErr w:type="spellStart"/>
      <w:r>
        <w:t>ru</w:t>
      </w:r>
      <w:proofErr w:type="spellEnd"/>
      <w:r>
        <w:t xml:space="preserve">»; </w:t>
      </w:r>
    </w:p>
    <w:p w:rsidR="00D629A2" w:rsidRDefault="006E01D1">
      <w:pPr>
        <w:numPr>
          <w:ilvl w:val="2"/>
          <w:numId w:val="7"/>
        </w:numPr>
        <w:spacing w:after="287"/>
        <w:ind w:hanging="602"/>
      </w:pPr>
      <w:r>
        <w:t xml:space="preserve">при использовании Информации в электронном виде (интернет-сайт, электронный файл и т.п.), в каждом случае использования давать гиперссылку на главную страницу сайта </w:t>
      </w:r>
      <w:hyperlink r:id="rId7" w:history="1">
        <w:r w:rsidR="00870497" w:rsidRPr="00545840">
          <w:rPr>
            <w:rStyle w:val="a3"/>
            <w:u w:color="0000FF"/>
          </w:rPr>
          <w:t>www.</w:t>
        </w:r>
        <w:r w:rsidR="00870497" w:rsidRPr="00545840">
          <w:rPr>
            <w:rStyle w:val="a3"/>
            <w:u w:color="0000FF"/>
            <w:lang w:val="en-US"/>
          </w:rPr>
          <w:t>istu</w:t>
        </w:r>
        <w:r w:rsidR="00870497" w:rsidRPr="00545840">
          <w:rPr>
            <w:rStyle w:val="a3"/>
            <w:u w:color="0000FF"/>
          </w:rPr>
          <w:t>.</w:t>
        </w:r>
        <w:proofErr w:type="spellStart"/>
        <w:r w:rsidR="00870497" w:rsidRPr="00545840">
          <w:rPr>
            <w:rStyle w:val="a3"/>
            <w:u w:color="0000FF"/>
          </w:rPr>
          <w:t>ru</w:t>
        </w:r>
        <w:proofErr w:type="spellEnd"/>
      </w:hyperlink>
      <w:hyperlink r:id="rId8">
        <w:r>
          <w:t xml:space="preserve"> </w:t>
        </w:r>
      </w:hyperlink>
      <w:r>
        <w:t xml:space="preserve">и на страницу размещения соответствующего материала; </w:t>
      </w:r>
    </w:p>
    <w:p w:rsidR="00D629A2" w:rsidRDefault="006E01D1">
      <w:pPr>
        <w:numPr>
          <w:ilvl w:val="2"/>
          <w:numId w:val="7"/>
        </w:numPr>
        <w:spacing w:after="195" w:line="358" w:lineRule="auto"/>
        <w:ind w:hanging="602"/>
      </w:pPr>
      <w:r>
        <w:t xml:space="preserve">при использовании в печатных изданиях – в виде указания наименования Обладателя Информации и даты публикации; </w:t>
      </w:r>
    </w:p>
    <w:p w:rsidR="00D629A2" w:rsidRDefault="006E01D1">
      <w:pPr>
        <w:numPr>
          <w:ilvl w:val="2"/>
          <w:numId w:val="7"/>
        </w:numPr>
        <w:spacing w:after="128" w:line="356" w:lineRule="auto"/>
        <w:ind w:hanging="602"/>
      </w:pPr>
      <w:r>
        <w:t>при использовании во время радио-, теле-, видео-</w:t>
      </w:r>
      <w:r>
        <w:t xml:space="preserve">, кинохроникальных программ – в виде упоминания наименования Обладателя Информации. </w:t>
      </w:r>
    </w:p>
    <w:p w:rsidR="00D629A2" w:rsidRDefault="006E01D1">
      <w:pPr>
        <w:numPr>
          <w:ilvl w:val="1"/>
          <w:numId w:val="7"/>
        </w:numPr>
      </w:pPr>
      <w:r>
        <w:t>Использование Информации из вторичных источников, содержащих ссылку на Обладателя Информации как на источник информации, возможно только со ссылкой на Обладателя Информаци</w:t>
      </w:r>
      <w:r>
        <w:t xml:space="preserve">и, оформленной в соответствии с п. 3.2 настоящих Правил. </w:t>
      </w:r>
    </w:p>
    <w:p w:rsidR="00D629A2" w:rsidRDefault="006E01D1">
      <w:pPr>
        <w:numPr>
          <w:ilvl w:val="1"/>
          <w:numId w:val="7"/>
        </w:numPr>
        <w:spacing w:line="336" w:lineRule="auto"/>
      </w:pPr>
      <w:r>
        <w:t xml:space="preserve">Ссылки или гиперссылки, предусмотренные настоящим разделом, должны быть расположены: </w:t>
      </w:r>
    </w:p>
    <w:p w:rsidR="00D629A2" w:rsidRDefault="006E01D1">
      <w:pPr>
        <w:numPr>
          <w:ilvl w:val="2"/>
          <w:numId w:val="7"/>
        </w:numPr>
        <w:spacing w:after="299"/>
        <w:ind w:hanging="602"/>
      </w:pPr>
      <w:r>
        <w:t xml:space="preserve">при использовании текстовой Информации – в начале используемой Информации; </w:t>
      </w:r>
    </w:p>
    <w:p w:rsidR="00D629A2" w:rsidRDefault="006E01D1">
      <w:pPr>
        <w:numPr>
          <w:ilvl w:val="2"/>
          <w:numId w:val="7"/>
        </w:numPr>
        <w:spacing w:after="124" w:line="356" w:lineRule="auto"/>
        <w:ind w:hanging="602"/>
      </w:pPr>
      <w:r>
        <w:t xml:space="preserve">при использовании графической Информации – непосредственно под используемой Информацией. </w:t>
      </w:r>
    </w:p>
    <w:p w:rsidR="00D629A2" w:rsidRDefault="006E01D1">
      <w:pPr>
        <w:numPr>
          <w:ilvl w:val="1"/>
          <w:numId w:val="7"/>
        </w:numPr>
      </w:pPr>
      <w:r>
        <w:lastRenderedPageBreak/>
        <w:t>Размер шрифта ссылки или гиперссылки не должен быть меньше шрифта текста Пользователя, в котором используется текстовая Информация, либо размера шрифта текста Пользов</w:t>
      </w:r>
      <w:r>
        <w:t xml:space="preserve">ателя, сопровождающего графическую Информацию. </w:t>
      </w:r>
    </w:p>
    <w:p w:rsidR="00D629A2" w:rsidRDefault="006E01D1">
      <w:pPr>
        <w:numPr>
          <w:ilvl w:val="1"/>
          <w:numId w:val="7"/>
        </w:numPr>
        <w:spacing w:after="144" w:line="340" w:lineRule="auto"/>
      </w:pPr>
      <w:r>
        <w:t xml:space="preserve">При использовании Информации допускается сокращение текстовой Информации, но только в той мере, в какой это не приводит к искажению ее смысла. </w:t>
      </w:r>
    </w:p>
    <w:p w:rsidR="00D629A2" w:rsidRDefault="006E01D1">
      <w:pPr>
        <w:spacing w:line="337" w:lineRule="auto"/>
        <w:ind w:left="-5"/>
      </w:pPr>
      <w:r>
        <w:t>Любая иная переработка Информации при использовании не допускает</w:t>
      </w:r>
      <w:r>
        <w:t xml:space="preserve">ся без согласия Обладателя Информации. </w:t>
      </w:r>
    </w:p>
    <w:p w:rsidR="00D629A2" w:rsidRDefault="006E01D1" w:rsidP="00022EED">
      <w:pPr>
        <w:spacing w:after="293"/>
        <w:ind w:left="-5"/>
      </w:pPr>
      <w:r>
        <w:t>По всем вопросам получения согласия на испол</w:t>
      </w:r>
      <w:r w:rsidR="00022EED">
        <w:t xml:space="preserve">ьзование Информации обращаться </w:t>
      </w:r>
      <w:r>
        <w:t xml:space="preserve">через контактную информацию на Сайтах.  </w:t>
      </w:r>
    </w:p>
    <w:p w:rsidR="00D629A2" w:rsidRDefault="006E01D1">
      <w:pPr>
        <w:numPr>
          <w:ilvl w:val="0"/>
          <w:numId w:val="7"/>
        </w:numPr>
        <w:spacing w:after="297"/>
        <w:ind w:hanging="240"/>
      </w:pPr>
      <w:r>
        <w:t xml:space="preserve">ОТКАЗ ОТ ОТВЕТСТВЕННОСТИ </w:t>
      </w:r>
    </w:p>
    <w:p w:rsidR="00D629A2" w:rsidRDefault="006E01D1">
      <w:pPr>
        <w:numPr>
          <w:ilvl w:val="1"/>
          <w:numId w:val="7"/>
        </w:numPr>
        <w:spacing w:after="291"/>
      </w:pPr>
      <w:r>
        <w:t xml:space="preserve">Администрация Сайтов, расположенных в доменной зоне </w:t>
      </w:r>
      <w:proofErr w:type="spellStart"/>
      <w:r w:rsidR="00022EED">
        <w:rPr>
          <w:lang w:val="en-US"/>
        </w:rPr>
        <w:t>istu</w:t>
      </w:r>
      <w:proofErr w:type="spellEnd"/>
      <w:r>
        <w:t>.</w:t>
      </w:r>
      <w:proofErr w:type="spellStart"/>
      <w:r>
        <w:t>ru</w:t>
      </w:r>
      <w:proofErr w:type="spellEnd"/>
      <w:r>
        <w:t>, прикладывает все усилия для обеспечения пользователей точной и достове</w:t>
      </w:r>
      <w:r>
        <w:t xml:space="preserve">рной информацией, но в то же время не исключает возможности возникновения ошибок. </w:t>
      </w:r>
    </w:p>
    <w:p w:rsidR="00D629A2" w:rsidRDefault="006E01D1">
      <w:pPr>
        <w:numPr>
          <w:ilvl w:val="1"/>
          <w:numId w:val="7"/>
        </w:numPr>
        <w:spacing w:after="0" w:line="329" w:lineRule="auto"/>
      </w:pPr>
      <w:r>
        <w:t xml:space="preserve">Администрация Сайтов, расположенных в доменной зоне </w:t>
      </w:r>
      <w:proofErr w:type="spellStart"/>
      <w:r w:rsidR="00022EED">
        <w:rPr>
          <w:lang w:val="en-US"/>
        </w:rPr>
        <w:t>istu</w:t>
      </w:r>
      <w:proofErr w:type="spellEnd"/>
      <w:r>
        <w:t>.</w:t>
      </w:r>
      <w:proofErr w:type="spellStart"/>
      <w:r>
        <w:t>ru</w:t>
      </w:r>
      <w:proofErr w:type="spellEnd"/>
      <w:r>
        <w:t xml:space="preserve">, оставляет за собой право вносить изменения в сведения, размещенные на Сайте, без уведомления пользователей. При </w:t>
      </w:r>
      <w:r>
        <w:t>этом обновление сведений, указанных в пунктах 3–5 Правил размещения на официальном сайте образовательной организации в информационно-</w:t>
      </w:r>
    </w:p>
    <w:p w:rsidR="00D629A2" w:rsidRDefault="006E01D1">
      <w:pPr>
        <w:spacing w:after="292"/>
        <w:ind w:left="-5"/>
      </w:pPr>
      <w:r>
        <w:t>телекоммуникационной сети «Интернет», утвержденных Постановлением Правительства РФ от 10.07.2013 года № 582, осуществляетс</w:t>
      </w:r>
      <w:r>
        <w:t xml:space="preserve">я после их изменения в срок, установленный нормативными актами.  </w:t>
      </w:r>
    </w:p>
    <w:p w:rsidR="00D629A2" w:rsidRDefault="006E01D1">
      <w:pPr>
        <w:numPr>
          <w:ilvl w:val="1"/>
          <w:numId w:val="7"/>
        </w:numPr>
        <w:spacing w:after="293"/>
      </w:pPr>
      <w:r>
        <w:t xml:space="preserve">Для удобства Пользователей с информационной целью на Сайтах, расположенных в доменной зоне </w:t>
      </w:r>
      <w:proofErr w:type="spellStart"/>
      <w:r w:rsidR="00022EED">
        <w:rPr>
          <w:lang w:val="en-US"/>
        </w:rPr>
        <w:t>istu</w:t>
      </w:r>
      <w:proofErr w:type="spellEnd"/>
      <w:r>
        <w:t>.</w:t>
      </w:r>
      <w:proofErr w:type="spellStart"/>
      <w:r>
        <w:t>ru</w:t>
      </w:r>
      <w:proofErr w:type="spellEnd"/>
      <w:r>
        <w:t>, могут содержаться ссылки на сайты, принадлежащие другим юридическим и физическим лицам. Об</w:t>
      </w:r>
      <w:r>
        <w:t xml:space="preserve">ладатель Информации не предоставляет никаких гарантий относительно какого бы то ни было сайта, на который Пользователь может перейти, воспользовавшись ссылкой с Сайтов, расположенных в доменной зоне </w:t>
      </w:r>
      <w:proofErr w:type="spellStart"/>
      <w:r w:rsidR="00022EED">
        <w:rPr>
          <w:lang w:val="en-US"/>
        </w:rPr>
        <w:t>istu</w:t>
      </w:r>
      <w:proofErr w:type="spellEnd"/>
      <w:r>
        <w:t>.</w:t>
      </w:r>
      <w:proofErr w:type="spellStart"/>
      <w:r>
        <w:t>ru</w:t>
      </w:r>
      <w:proofErr w:type="spellEnd"/>
      <w:r>
        <w:t>. Пользователь понимает и соглашается с тем, что О</w:t>
      </w:r>
      <w:r>
        <w:t xml:space="preserve">бладатель Информации не несёт никакой ответственности в отношении содержимого таких сайтов. </w:t>
      </w:r>
    </w:p>
    <w:p w:rsidR="00D629A2" w:rsidRDefault="006E01D1">
      <w:pPr>
        <w:numPr>
          <w:ilvl w:val="0"/>
          <w:numId w:val="7"/>
        </w:numPr>
        <w:ind w:hanging="240"/>
      </w:pPr>
      <w:r>
        <w:t xml:space="preserve">ОГРАНИЧЕНИЕ ОТВЕТСТВЕННОСТИ И ПРИМЕНИМОЕ ПРАВО  </w:t>
      </w:r>
    </w:p>
    <w:p w:rsidR="00D629A2" w:rsidRDefault="006E01D1">
      <w:pPr>
        <w:numPr>
          <w:ilvl w:val="1"/>
          <w:numId w:val="7"/>
        </w:numPr>
      </w:pPr>
      <w:r>
        <w:t xml:space="preserve">Обладатель Информации не несёт ответственности за прямой и косвенный ущерб, в том числе упущенную выгоду, возникшие в результате неправильного толкования и применения информации или материалов, представленных на Сайтах, расположенных в доменной зоне </w:t>
      </w:r>
      <w:proofErr w:type="spellStart"/>
      <w:r w:rsidR="00022EED">
        <w:rPr>
          <w:lang w:val="en-US"/>
        </w:rPr>
        <w:t>istu</w:t>
      </w:r>
      <w:proofErr w:type="spellEnd"/>
      <w:r>
        <w:t>.</w:t>
      </w:r>
      <w:proofErr w:type="spellStart"/>
      <w:r>
        <w:t>r</w:t>
      </w:r>
      <w:r>
        <w:t>u</w:t>
      </w:r>
      <w:proofErr w:type="spellEnd"/>
      <w:r>
        <w:t xml:space="preserve">. </w:t>
      </w:r>
    </w:p>
    <w:p w:rsidR="00D629A2" w:rsidRDefault="006E01D1">
      <w:pPr>
        <w:numPr>
          <w:ilvl w:val="1"/>
          <w:numId w:val="7"/>
        </w:numPr>
        <w:spacing w:after="148" w:line="338" w:lineRule="auto"/>
      </w:pPr>
      <w:r>
        <w:lastRenderedPageBreak/>
        <w:t xml:space="preserve">В случае нарушения Пользователем либо группой Пользователей настоящих Правил Администрация вправе предпринять любые законные действия в защиту своих интересов. </w:t>
      </w:r>
    </w:p>
    <w:p w:rsidR="00D629A2" w:rsidRDefault="006E01D1">
      <w:pPr>
        <w:numPr>
          <w:ilvl w:val="1"/>
          <w:numId w:val="7"/>
        </w:numPr>
        <w:spacing w:line="338" w:lineRule="auto"/>
      </w:pPr>
      <w:r>
        <w:t xml:space="preserve">Пользователь соглашается с тем, что все возможные споры будут разрешаться в соответствии с </w:t>
      </w:r>
      <w:r>
        <w:t xml:space="preserve">нормами российского права. </w:t>
      </w:r>
    </w:p>
    <w:p w:rsidR="00D629A2" w:rsidRDefault="006E01D1">
      <w:pPr>
        <w:numPr>
          <w:ilvl w:val="0"/>
          <w:numId w:val="7"/>
        </w:numPr>
        <w:ind w:hanging="240"/>
      </w:pPr>
      <w:r>
        <w:t xml:space="preserve">АВТОРСКИЕ ПРАВА </w:t>
      </w:r>
    </w:p>
    <w:p w:rsidR="00D629A2" w:rsidRDefault="006E01D1">
      <w:pPr>
        <w:numPr>
          <w:ilvl w:val="1"/>
          <w:numId w:val="7"/>
        </w:numPr>
        <w:spacing w:after="149" w:line="338" w:lineRule="auto"/>
      </w:pPr>
      <w:r>
        <w:t xml:space="preserve">Компоновка страниц, логотип, графики и рисунки, размещенные на Сайтах, расположенных в доменной зоне </w:t>
      </w:r>
      <w:proofErr w:type="spellStart"/>
      <w:r w:rsidR="00022EED">
        <w:rPr>
          <w:lang w:val="en-US"/>
        </w:rPr>
        <w:t>istu</w:t>
      </w:r>
      <w:proofErr w:type="spellEnd"/>
      <w:r>
        <w:t>.</w:t>
      </w:r>
      <w:proofErr w:type="spellStart"/>
      <w:r>
        <w:t>ru</w:t>
      </w:r>
      <w:proofErr w:type="spellEnd"/>
      <w:r>
        <w:t xml:space="preserve">, защищены авторским правом. </w:t>
      </w:r>
    </w:p>
    <w:p w:rsidR="00D629A2" w:rsidRDefault="006E01D1">
      <w:pPr>
        <w:numPr>
          <w:ilvl w:val="1"/>
          <w:numId w:val="7"/>
        </w:numPr>
        <w:spacing w:after="292"/>
      </w:pPr>
      <w:r>
        <w:t>Все права на материалы, находящиеся на Сайтах, расположенных в доменной з</w:t>
      </w:r>
      <w:r>
        <w:t xml:space="preserve">оне </w:t>
      </w:r>
      <w:proofErr w:type="spellStart"/>
      <w:r w:rsidR="00022EED">
        <w:rPr>
          <w:lang w:val="en-US"/>
        </w:rPr>
        <w:t>istu</w:t>
      </w:r>
      <w:proofErr w:type="spellEnd"/>
      <w:r>
        <w:t>.</w:t>
      </w:r>
      <w:proofErr w:type="spellStart"/>
      <w:r>
        <w:t>ru</w:t>
      </w:r>
      <w:proofErr w:type="spellEnd"/>
      <w:r>
        <w:t xml:space="preserve">, охраняются в соответствии с международным правом и законодательством РФ, в том числе об авторском праве и смежных правах. </w:t>
      </w:r>
    </w:p>
    <w:p w:rsidR="00D629A2" w:rsidRDefault="006E01D1">
      <w:pPr>
        <w:numPr>
          <w:ilvl w:val="0"/>
          <w:numId w:val="7"/>
        </w:numPr>
        <w:ind w:hanging="240"/>
      </w:pPr>
      <w:r>
        <w:t xml:space="preserve">ЗАКОНОДАТЕЛЬСТВО ДРУГИХ СТРАН  </w:t>
      </w:r>
    </w:p>
    <w:p w:rsidR="00D629A2" w:rsidRDefault="006E01D1">
      <w:pPr>
        <w:numPr>
          <w:ilvl w:val="1"/>
          <w:numId w:val="7"/>
        </w:numPr>
        <w:spacing w:after="0" w:line="323" w:lineRule="auto"/>
      </w:pPr>
      <w:r>
        <w:t>Обладатель Информации не гарантирует соответствия содержимого Сайтов, расположенных в до</w:t>
      </w:r>
      <w:r>
        <w:t xml:space="preserve">менной зоне </w:t>
      </w:r>
      <w:proofErr w:type="spellStart"/>
      <w:r w:rsidR="00022EED">
        <w:rPr>
          <w:lang w:val="en-US"/>
        </w:rPr>
        <w:t>istu</w:t>
      </w:r>
      <w:proofErr w:type="spellEnd"/>
      <w:r>
        <w:t>.</w:t>
      </w:r>
      <w:proofErr w:type="spellStart"/>
      <w:r>
        <w:t>ru</w:t>
      </w:r>
      <w:proofErr w:type="spellEnd"/>
      <w:r>
        <w:t xml:space="preserve">, законодательству других стран. При доступе к Сайтам Пользователь несёт полную ответственность за соблюдение всех законодательных норм страны просмотра Сайтов. </w:t>
      </w:r>
    </w:p>
    <w:sectPr w:rsidR="00D629A2">
      <w:footerReference w:type="even" r:id="rId9"/>
      <w:footerReference w:type="default" r:id="rId10"/>
      <w:footerReference w:type="first" r:id="rId11"/>
      <w:pgSz w:w="11906" w:h="16838"/>
      <w:pgMar w:top="1124" w:right="1132" w:bottom="1194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1D1" w:rsidRDefault="006E01D1">
      <w:pPr>
        <w:spacing w:after="0" w:line="240" w:lineRule="auto"/>
      </w:pPr>
      <w:r>
        <w:separator/>
      </w:r>
    </w:p>
  </w:endnote>
  <w:endnote w:type="continuationSeparator" w:id="0">
    <w:p w:rsidR="006E01D1" w:rsidRDefault="006E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9A2" w:rsidRDefault="006E01D1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</w:instrText>
    </w:r>
    <w:r>
      <w:instrText xml:space="preserve">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D629A2" w:rsidRDefault="006E01D1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9A2" w:rsidRDefault="006E01D1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2EED">
      <w:rPr>
        <w:noProof/>
      </w:rPr>
      <w:t>5</w:t>
    </w:r>
    <w:r>
      <w:fldChar w:fldCharType="end"/>
    </w:r>
    <w:r>
      <w:t xml:space="preserve"> </w:t>
    </w:r>
  </w:p>
  <w:p w:rsidR="00D629A2" w:rsidRDefault="006E01D1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9A2" w:rsidRDefault="00D629A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1D1" w:rsidRDefault="006E01D1">
      <w:pPr>
        <w:spacing w:after="0" w:line="240" w:lineRule="auto"/>
      </w:pPr>
      <w:r>
        <w:separator/>
      </w:r>
    </w:p>
  </w:footnote>
  <w:footnote w:type="continuationSeparator" w:id="0">
    <w:p w:rsidR="006E01D1" w:rsidRDefault="006E0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D7512"/>
    <w:multiLevelType w:val="multilevel"/>
    <w:tmpl w:val="1A00FB2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9B379A"/>
    <w:multiLevelType w:val="hybridMultilevel"/>
    <w:tmpl w:val="A69AFC1E"/>
    <w:lvl w:ilvl="0" w:tplc="AF40BEF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0204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8A9A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CAF0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E9A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6435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A80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475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7E05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1648BF"/>
    <w:multiLevelType w:val="multilevel"/>
    <w:tmpl w:val="F848946C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4A0968"/>
    <w:multiLevelType w:val="multilevel"/>
    <w:tmpl w:val="F35E03C0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88413E"/>
    <w:multiLevelType w:val="hybridMultilevel"/>
    <w:tmpl w:val="342E2AF2"/>
    <w:lvl w:ilvl="0" w:tplc="08FACD3A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900AA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2EA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656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5A02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AE1C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1240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A4AB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6ED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7330D0"/>
    <w:multiLevelType w:val="hybridMultilevel"/>
    <w:tmpl w:val="8F74FAE6"/>
    <w:lvl w:ilvl="0" w:tplc="F3EA105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760F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A0B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487C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1C69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620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CA0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4C2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D45A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CB4789"/>
    <w:multiLevelType w:val="multilevel"/>
    <w:tmpl w:val="2006024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A2"/>
    <w:rsid w:val="00022EED"/>
    <w:rsid w:val="006E01D1"/>
    <w:rsid w:val="00870497"/>
    <w:rsid w:val="00D6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F8F8"/>
  <w15:docId w15:val="{04D941EF-63FD-4CDF-B95C-7A51094C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3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m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t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ректора Университета ИТМО</vt:lpstr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ректора Университета ИТМО</dc:title>
  <dc:subject/>
  <dc:creator>Andrey</dc:creator>
  <cp:keywords/>
  <cp:lastModifiedBy>Пользователь Windows</cp:lastModifiedBy>
  <cp:revision>2</cp:revision>
  <dcterms:created xsi:type="dcterms:W3CDTF">2017-11-16T06:38:00Z</dcterms:created>
  <dcterms:modified xsi:type="dcterms:W3CDTF">2017-11-16T06:38:00Z</dcterms:modified>
</cp:coreProperties>
</file>